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42" w:rsidRDefault="00F84E03">
      <w:pPr>
        <w:rPr>
          <w:rStyle w:val="shorttext"/>
          <w:sz w:val="32"/>
          <w:szCs w:val="32"/>
          <w:shd w:val="clear" w:color="auto" w:fill="FFFFFF"/>
          <w:lang w:val="bg-BG"/>
        </w:rPr>
      </w:pPr>
      <w:r>
        <w:rPr>
          <w:rStyle w:val="shorttext"/>
          <w:sz w:val="32"/>
          <w:szCs w:val="32"/>
        </w:rPr>
        <w:t>P-</w:t>
      </w:r>
      <w:r>
        <w:rPr>
          <w:rStyle w:val="shorttext"/>
          <w:sz w:val="32"/>
          <w:szCs w:val="32"/>
          <w:lang w:val="bg-BG"/>
        </w:rPr>
        <w:t>диаграми</w:t>
      </w:r>
      <w:r w:rsidRPr="00F84E03">
        <w:rPr>
          <w:rStyle w:val="shorttext"/>
          <w:sz w:val="32"/>
          <w:szCs w:val="32"/>
        </w:rPr>
        <w:t xml:space="preserve"> </w:t>
      </w:r>
      <w:proofErr w:type="spellStart"/>
      <w:r w:rsidRPr="00F84E03">
        <w:rPr>
          <w:rStyle w:val="shorttext"/>
          <w:sz w:val="32"/>
          <w:szCs w:val="32"/>
        </w:rPr>
        <w:t>за</w:t>
      </w:r>
      <w:proofErr w:type="spellEnd"/>
      <w:r w:rsidRPr="00F84E03">
        <w:rPr>
          <w:rStyle w:val="shorttext"/>
          <w:sz w:val="32"/>
          <w:szCs w:val="32"/>
        </w:rPr>
        <w:t xml:space="preserve"> </w:t>
      </w:r>
      <w:proofErr w:type="spellStart"/>
      <w:r w:rsidRPr="00F84E03">
        <w:rPr>
          <w:rStyle w:val="shorttext"/>
          <w:sz w:val="32"/>
          <w:szCs w:val="32"/>
        </w:rPr>
        <w:t>пропорционално</w:t>
      </w:r>
      <w:proofErr w:type="spellEnd"/>
      <w:r w:rsidRPr="00F84E03">
        <w:rPr>
          <w:rStyle w:val="shorttext"/>
          <w:sz w:val="32"/>
          <w:szCs w:val="32"/>
        </w:rPr>
        <w:t xml:space="preserve"> </w:t>
      </w:r>
      <w:proofErr w:type="spellStart"/>
      <w:r w:rsidRPr="00F84E03">
        <w:rPr>
          <w:rStyle w:val="shorttext"/>
          <w:sz w:val="32"/>
          <w:szCs w:val="32"/>
        </w:rPr>
        <w:t>дефектни</w:t>
      </w:r>
      <w:proofErr w:type="spellEnd"/>
      <w:r w:rsidRPr="00F84E03">
        <w:rPr>
          <w:rStyle w:val="shorttext"/>
          <w:sz w:val="32"/>
          <w:szCs w:val="32"/>
        </w:rPr>
        <w:t xml:space="preserve"> </w:t>
      </w:r>
      <w:proofErr w:type="spellStart"/>
      <w:r w:rsidRPr="00F84E03">
        <w:rPr>
          <w:rStyle w:val="shorttext"/>
          <w:sz w:val="32"/>
          <w:szCs w:val="32"/>
        </w:rPr>
        <w:t>или</w:t>
      </w:r>
      <w:proofErr w:type="spellEnd"/>
      <w:r w:rsidRPr="00F84E03">
        <w:rPr>
          <w:rStyle w:val="shorttext"/>
          <w:sz w:val="32"/>
          <w:szCs w:val="32"/>
        </w:rPr>
        <w:t xml:space="preserve"> </w:t>
      </w:r>
      <w:proofErr w:type="spellStart"/>
      <w:r w:rsidRPr="00F84E03">
        <w:rPr>
          <w:rStyle w:val="shorttext"/>
          <w:sz w:val="32"/>
          <w:szCs w:val="32"/>
        </w:rPr>
        <w:t>неотговарящи</w:t>
      </w:r>
      <w:proofErr w:type="spellEnd"/>
      <w:r w:rsidRPr="00F84E03">
        <w:rPr>
          <w:rStyle w:val="shorttext"/>
          <w:sz w:val="32"/>
          <w:szCs w:val="32"/>
        </w:rPr>
        <w:t xml:space="preserve"> </w:t>
      </w:r>
      <w:proofErr w:type="spellStart"/>
      <w:r w:rsidRPr="00F84E03">
        <w:rPr>
          <w:rStyle w:val="shorttext"/>
          <w:sz w:val="32"/>
          <w:szCs w:val="32"/>
        </w:rPr>
        <w:t>на</w:t>
      </w:r>
      <w:proofErr w:type="spellEnd"/>
      <w:r w:rsidRPr="00F84E03">
        <w:rPr>
          <w:rStyle w:val="shorttext"/>
          <w:sz w:val="32"/>
          <w:szCs w:val="32"/>
        </w:rPr>
        <w:t xml:space="preserve"> </w:t>
      </w:r>
      <w:proofErr w:type="spellStart"/>
      <w:r w:rsidRPr="00F84E03">
        <w:rPr>
          <w:rStyle w:val="shorttext"/>
          <w:sz w:val="32"/>
          <w:szCs w:val="32"/>
        </w:rPr>
        <w:t>изискванията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F84E03">
        <w:rPr>
          <w:rStyle w:val="shorttext"/>
          <w:sz w:val="32"/>
          <w:szCs w:val="32"/>
          <w:shd w:val="clear" w:color="auto" w:fill="FFFFFF"/>
        </w:rPr>
        <w:t>единици</w:t>
      </w:r>
      <w:proofErr w:type="spellEnd"/>
    </w:p>
    <w:p w:rsidR="00485242" w:rsidRDefault="00485242">
      <w:pPr>
        <w:rPr>
          <w:rStyle w:val="mediumtext"/>
          <w:sz w:val="28"/>
          <w:szCs w:val="28"/>
          <w:lang w:val="bg-BG"/>
        </w:rPr>
      </w:pPr>
      <w:r w:rsidRPr="00485242">
        <w:rPr>
          <w:rStyle w:val="longtext"/>
          <w:sz w:val="28"/>
          <w:szCs w:val="28"/>
        </w:rPr>
        <w:t xml:space="preserve">В </w:t>
      </w:r>
      <w:proofErr w:type="spellStart"/>
      <w:r w:rsidRPr="00485242">
        <w:rPr>
          <w:rStyle w:val="longtext"/>
          <w:sz w:val="28"/>
          <w:szCs w:val="28"/>
        </w:rPr>
        <w:t>случаите</w:t>
      </w:r>
      <w:proofErr w:type="spellEnd"/>
      <w:r w:rsidRPr="00485242">
        <w:rPr>
          <w:rStyle w:val="longtext"/>
          <w:sz w:val="28"/>
          <w:szCs w:val="28"/>
        </w:rPr>
        <w:t xml:space="preserve">, </w:t>
      </w:r>
      <w:proofErr w:type="spellStart"/>
      <w:r w:rsidRPr="00485242">
        <w:rPr>
          <w:rStyle w:val="longtext"/>
          <w:sz w:val="28"/>
          <w:szCs w:val="28"/>
        </w:rPr>
        <w:t>когато</w:t>
      </w:r>
      <w:proofErr w:type="spellEnd"/>
      <w:r w:rsidRPr="00485242">
        <w:rPr>
          <w:rStyle w:val="longtext"/>
          <w:sz w:val="28"/>
          <w:szCs w:val="28"/>
        </w:rPr>
        <w:t xml:space="preserve"> </w:t>
      </w:r>
      <w:proofErr w:type="spellStart"/>
      <w:r w:rsidRPr="00485242">
        <w:rPr>
          <w:rStyle w:val="longtext"/>
          <w:sz w:val="28"/>
          <w:szCs w:val="28"/>
        </w:rPr>
        <w:t>не</w:t>
      </w:r>
      <w:proofErr w:type="spellEnd"/>
      <w:r w:rsidRPr="00485242">
        <w:rPr>
          <w:rStyle w:val="longtext"/>
          <w:sz w:val="28"/>
          <w:szCs w:val="28"/>
        </w:rPr>
        <w:t xml:space="preserve"> е </w:t>
      </w:r>
      <w:proofErr w:type="spellStart"/>
      <w:r w:rsidRPr="00485242">
        <w:rPr>
          <w:rStyle w:val="longtext"/>
          <w:sz w:val="28"/>
          <w:szCs w:val="28"/>
        </w:rPr>
        <w:t>в</w:t>
      </w:r>
      <w:r w:rsidR="00B00E78">
        <w:rPr>
          <w:rStyle w:val="longtext"/>
          <w:sz w:val="28"/>
          <w:szCs w:val="28"/>
        </w:rPr>
        <w:t>ъзможно</w:t>
      </w:r>
      <w:proofErr w:type="spellEnd"/>
      <w:r w:rsidR="00B00E78">
        <w:rPr>
          <w:rStyle w:val="longtext"/>
          <w:sz w:val="28"/>
          <w:szCs w:val="28"/>
        </w:rPr>
        <w:t xml:space="preserve"> </w:t>
      </w:r>
      <w:proofErr w:type="spellStart"/>
      <w:r w:rsidR="00B00E78">
        <w:rPr>
          <w:rStyle w:val="longtext"/>
          <w:sz w:val="28"/>
          <w:szCs w:val="28"/>
        </w:rPr>
        <w:t>да</w:t>
      </w:r>
      <w:proofErr w:type="spellEnd"/>
      <w:r w:rsidR="00B00E78">
        <w:rPr>
          <w:rStyle w:val="longtext"/>
          <w:sz w:val="28"/>
          <w:szCs w:val="28"/>
        </w:rPr>
        <w:t xml:space="preserve"> </w:t>
      </w:r>
      <w:proofErr w:type="spellStart"/>
      <w:r w:rsidR="00B00E78">
        <w:rPr>
          <w:rStyle w:val="longtext"/>
          <w:sz w:val="28"/>
          <w:szCs w:val="28"/>
        </w:rPr>
        <w:t>се</w:t>
      </w:r>
      <w:proofErr w:type="spellEnd"/>
      <w:r w:rsidR="00B00E78">
        <w:rPr>
          <w:rStyle w:val="longtext"/>
          <w:sz w:val="28"/>
          <w:szCs w:val="28"/>
        </w:rPr>
        <w:t xml:space="preserve"> </w:t>
      </w:r>
      <w:proofErr w:type="spellStart"/>
      <w:r w:rsidR="00B00E78">
        <w:rPr>
          <w:rStyle w:val="longtext"/>
          <w:sz w:val="28"/>
          <w:szCs w:val="28"/>
        </w:rPr>
        <w:t>поддържа</w:t>
      </w:r>
      <w:proofErr w:type="spellEnd"/>
      <w:r w:rsidR="00B00E78">
        <w:rPr>
          <w:rStyle w:val="longtext"/>
          <w:sz w:val="28"/>
          <w:szCs w:val="28"/>
        </w:rPr>
        <w:t xml:space="preserve"> </w:t>
      </w:r>
      <w:proofErr w:type="spellStart"/>
      <w:r w:rsidR="00B00E78">
        <w:rPr>
          <w:rStyle w:val="longtext"/>
          <w:sz w:val="28"/>
          <w:szCs w:val="28"/>
        </w:rPr>
        <w:t>постоян</w:t>
      </w:r>
      <w:proofErr w:type="spellEnd"/>
      <w:r w:rsidR="00B00E78">
        <w:rPr>
          <w:rStyle w:val="longtext"/>
          <w:sz w:val="28"/>
          <w:szCs w:val="28"/>
          <w:lang w:val="bg-BG"/>
        </w:rPr>
        <w:t>ен</w:t>
      </w:r>
      <w:r w:rsidRPr="00485242">
        <w:rPr>
          <w:rStyle w:val="longtext"/>
          <w:sz w:val="28"/>
          <w:szCs w:val="28"/>
        </w:rPr>
        <w:t xml:space="preserve"> </w:t>
      </w:r>
      <w:proofErr w:type="spellStart"/>
      <w:r w:rsidRPr="00485242">
        <w:rPr>
          <w:rStyle w:val="longtext"/>
          <w:sz w:val="28"/>
          <w:szCs w:val="28"/>
        </w:rPr>
        <w:t>обем</w:t>
      </w:r>
      <w:proofErr w:type="spellEnd"/>
      <w:r w:rsidRPr="00485242">
        <w:rPr>
          <w:rStyle w:val="longtext"/>
          <w:sz w:val="28"/>
          <w:szCs w:val="28"/>
        </w:rPr>
        <w:t xml:space="preserve"> </w:t>
      </w:r>
      <w:proofErr w:type="spellStart"/>
      <w:r w:rsidRPr="00485242">
        <w:rPr>
          <w:rStyle w:val="longtext"/>
          <w:sz w:val="28"/>
          <w:szCs w:val="28"/>
        </w:rPr>
        <w:t>на</w:t>
      </w:r>
      <w:proofErr w:type="spellEnd"/>
      <w:r w:rsidRPr="00485242">
        <w:rPr>
          <w:rStyle w:val="longtext"/>
          <w:sz w:val="28"/>
          <w:szCs w:val="28"/>
        </w:rPr>
        <w:t xml:space="preserve"> </w:t>
      </w:r>
      <w:proofErr w:type="spellStart"/>
      <w:r w:rsidRPr="00485242">
        <w:rPr>
          <w:rStyle w:val="longtext"/>
          <w:sz w:val="28"/>
          <w:szCs w:val="28"/>
        </w:rPr>
        <w:t>извадката</w:t>
      </w:r>
      <w:proofErr w:type="spellEnd"/>
      <w:r w:rsidRPr="00485242">
        <w:rPr>
          <w:rStyle w:val="longtext"/>
          <w:sz w:val="28"/>
          <w:szCs w:val="28"/>
        </w:rPr>
        <w:t xml:space="preserve"> </w:t>
      </w:r>
      <w:proofErr w:type="spellStart"/>
      <w:proofErr w:type="gramStart"/>
      <w:r w:rsidRPr="00485242">
        <w:rPr>
          <w:rStyle w:val="longtext"/>
          <w:sz w:val="28"/>
          <w:szCs w:val="28"/>
        </w:rPr>
        <w:t>за</w:t>
      </w:r>
      <w:proofErr w:type="spellEnd"/>
      <w:r>
        <w:rPr>
          <w:sz w:val="28"/>
          <w:szCs w:val="28"/>
          <w:lang w:val="bg-BG"/>
        </w:rPr>
        <w:t xml:space="preserve"> </w:t>
      </w:r>
      <w:r w:rsidRPr="00485242">
        <w:rPr>
          <w:rStyle w:val="longtext"/>
          <w:sz w:val="28"/>
          <w:szCs w:val="28"/>
        </w:rPr>
        <w:t xml:space="preserve"> </w:t>
      </w:r>
      <w:proofErr w:type="spellStart"/>
      <w:r w:rsidRPr="00485242">
        <w:rPr>
          <w:rStyle w:val="longtext"/>
          <w:sz w:val="28"/>
          <w:szCs w:val="28"/>
        </w:rPr>
        <w:t>контрол</w:t>
      </w:r>
      <w:proofErr w:type="spellEnd"/>
      <w:proofErr w:type="gramEnd"/>
      <w:r w:rsidR="00B00E78">
        <w:rPr>
          <w:rStyle w:val="longtext"/>
          <w:sz w:val="28"/>
          <w:szCs w:val="28"/>
          <w:lang w:val="bg-BG"/>
        </w:rPr>
        <w:t xml:space="preserve"> на атрибут</w:t>
      </w:r>
      <w:r w:rsidRPr="00485242">
        <w:rPr>
          <w:rStyle w:val="longtext"/>
          <w:sz w:val="28"/>
          <w:szCs w:val="28"/>
        </w:rPr>
        <w:t>,</w:t>
      </w:r>
      <w:r w:rsidR="00B00E78">
        <w:rPr>
          <w:rStyle w:val="longtext"/>
          <w:sz w:val="28"/>
          <w:szCs w:val="28"/>
          <w:lang w:val="bg-BG"/>
        </w:rPr>
        <w:t xml:space="preserve"> могат да бъдат използвани</w:t>
      </w:r>
      <w:r w:rsidRPr="00485242">
        <w:rPr>
          <w:rStyle w:val="longtext"/>
          <w:sz w:val="28"/>
          <w:szCs w:val="28"/>
        </w:rPr>
        <w:t xml:space="preserve"> р</w:t>
      </w:r>
      <w:r w:rsidR="00B00E78">
        <w:rPr>
          <w:rStyle w:val="longtext"/>
          <w:sz w:val="28"/>
          <w:szCs w:val="28"/>
        </w:rPr>
        <w:t>-</w:t>
      </w:r>
      <w:proofErr w:type="spellStart"/>
      <w:r w:rsidR="00B00E78">
        <w:rPr>
          <w:rStyle w:val="longtext"/>
          <w:sz w:val="28"/>
          <w:szCs w:val="28"/>
        </w:rPr>
        <w:t>диаграма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или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дял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дефектни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или</w:t>
      </w:r>
      <w:proofErr w:type="spellEnd"/>
      <w:r>
        <w:rPr>
          <w:rStyle w:val="longtext"/>
          <w:sz w:val="28"/>
          <w:szCs w:val="28"/>
          <w:lang w:val="bg-BG"/>
        </w:rPr>
        <w:t xml:space="preserve"> </w:t>
      </w:r>
      <w:proofErr w:type="spellStart"/>
      <w:r w:rsidRPr="00485242">
        <w:rPr>
          <w:rStyle w:val="longtext"/>
          <w:sz w:val="28"/>
          <w:szCs w:val="28"/>
        </w:rPr>
        <w:t>несъответстващи</w:t>
      </w:r>
      <w:proofErr w:type="spellEnd"/>
      <w:r w:rsidRPr="00485242">
        <w:rPr>
          <w:rStyle w:val="longtext"/>
          <w:sz w:val="28"/>
          <w:szCs w:val="28"/>
        </w:rPr>
        <w:t xml:space="preserve"> </w:t>
      </w:r>
      <w:proofErr w:type="spellStart"/>
      <w:r w:rsidRPr="00485242">
        <w:rPr>
          <w:rStyle w:val="longtext"/>
          <w:sz w:val="28"/>
          <w:szCs w:val="28"/>
        </w:rPr>
        <w:t>диаграм</w:t>
      </w:r>
      <w:proofErr w:type="spellEnd"/>
      <w:r w:rsidR="00B00E78">
        <w:rPr>
          <w:rStyle w:val="longtext"/>
          <w:sz w:val="28"/>
          <w:szCs w:val="28"/>
          <w:lang w:val="bg-BG"/>
        </w:rPr>
        <w:t>и</w:t>
      </w:r>
      <w:r w:rsidRPr="00485242">
        <w:rPr>
          <w:rStyle w:val="longtext"/>
          <w:sz w:val="28"/>
          <w:szCs w:val="28"/>
          <w:shd w:val="clear" w:color="auto" w:fill="FFFFFF"/>
        </w:rPr>
        <w:t>.</w:t>
      </w:r>
      <w:r w:rsidR="00B00E78">
        <w:rPr>
          <w:rStyle w:val="longtext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proofErr w:type="gramStart"/>
      <w:r w:rsidR="00B00E78">
        <w:rPr>
          <w:rStyle w:val="longtext"/>
          <w:sz w:val="28"/>
          <w:szCs w:val="28"/>
        </w:rPr>
        <w:t>Това</w:t>
      </w:r>
      <w:proofErr w:type="spellEnd"/>
      <w:r w:rsidR="00B00E78">
        <w:rPr>
          <w:rStyle w:val="longtext"/>
          <w:sz w:val="28"/>
          <w:szCs w:val="28"/>
        </w:rPr>
        <w:t xml:space="preserve">  </w:t>
      </w:r>
      <w:proofErr w:type="spellStart"/>
      <w:r w:rsidR="00B00E78">
        <w:rPr>
          <w:rStyle w:val="longtext"/>
          <w:sz w:val="28"/>
          <w:szCs w:val="28"/>
        </w:rPr>
        <w:t>разбира</w:t>
      </w:r>
      <w:proofErr w:type="spellEnd"/>
      <w:proofErr w:type="gramEnd"/>
      <w:r w:rsidR="00B00E78">
        <w:rPr>
          <w:rStyle w:val="longtext"/>
          <w:sz w:val="28"/>
          <w:szCs w:val="28"/>
        </w:rPr>
        <w:t xml:space="preserve"> </w:t>
      </w:r>
      <w:proofErr w:type="spellStart"/>
      <w:r w:rsidR="00B00E78">
        <w:rPr>
          <w:rStyle w:val="longtext"/>
          <w:sz w:val="28"/>
          <w:szCs w:val="28"/>
        </w:rPr>
        <w:t>се</w:t>
      </w:r>
      <w:proofErr w:type="spellEnd"/>
      <w:r w:rsidR="00B00E78" w:rsidRPr="00B00E78">
        <w:rPr>
          <w:rStyle w:val="longtext"/>
          <w:sz w:val="28"/>
          <w:szCs w:val="28"/>
        </w:rPr>
        <w:t xml:space="preserve"> е </w:t>
      </w:r>
      <w:proofErr w:type="spellStart"/>
      <w:r w:rsidR="00B00E78" w:rsidRPr="00B00E78">
        <w:rPr>
          <w:rStyle w:val="longtext"/>
          <w:sz w:val="28"/>
          <w:szCs w:val="28"/>
        </w:rPr>
        <w:t>възможно</w:t>
      </w:r>
      <w:proofErr w:type="spellEnd"/>
      <w:r w:rsidR="00B00E78" w:rsidRPr="00B00E78">
        <w:rPr>
          <w:rStyle w:val="longtext"/>
          <w:sz w:val="28"/>
          <w:szCs w:val="28"/>
        </w:rPr>
        <w:t xml:space="preserve"> и </w:t>
      </w:r>
      <w:proofErr w:type="spellStart"/>
      <w:r w:rsidR="00B00E78" w:rsidRPr="00B00E78">
        <w:rPr>
          <w:rStyle w:val="longtext"/>
          <w:sz w:val="28"/>
          <w:szCs w:val="28"/>
        </w:rPr>
        <w:t>съвсем</w:t>
      </w:r>
      <w:proofErr w:type="spellEnd"/>
      <w:r w:rsidR="00B00E78" w:rsidRPr="00B00E78">
        <w:rPr>
          <w:rStyle w:val="longtext"/>
          <w:sz w:val="28"/>
          <w:szCs w:val="28"/>
        </w:rPr>
        <w:t xml:space="preserve"> </w:t>
      </w:r>
      <w:proofErr w:type="spellStart"/>
      <w:r w:rsidR="00B00E78" w:rsidRPr="00B00E78">
        <w:rPr>
          <w:rStyle w:val="longtext"/>
          <w:sz w:val="28"/>
          <w:szCs w:val="28"/>
        </w:rPr>
        <w:t>приемливо</w:t>
      </w:r>
      <w:proofErr w:type="spellEnd"/>
      <w:r w:rsidR="00B00E78" w:rsidRPr="00B00E78">
        <w:rPr>
          <w:rStyle w:val="longtext"/>
          <w:sz w:val="28"/>
          <w:szCs w:val="28"/>
        </w:rPr>
        <w:t xml:space="preserve"> </w:t>
      </w:r>
      <w:proofErr w:type="spellStart"/>
      <w:r w:rsidR="00B00E78" w:rsidRPr="00B00E78">
        <w:rPr>
          <w:rStyle w:val="longtext"/>
          <w:sz w:val="28"/>
          <w:szCs w:val="28"/>
        </w:rPr>
        <w:t>използването</w:t>
      </w:r>
      <w:proofErr w:type="spellEnd"/>
      <w:r w:rsidR="00B00E78" w:rsidRPr="00B00E78">
        <w:rPr>
          <w:rStyle w:val="longtext"/>
          <w:sz w:val="28"/>
          <w:szCs w:val="28"/>
        </w:rPr>
        <w:t xml:space="preserve"> </w:t>
      </w:r>
      <w:proofErr w:type="spellStart"/>
      <w:r w:rsidR="00B00E78" w:rsidRPr="00B00E78">
        <w:rPr>
          <w:rStyle w:val="longtext"/>
          <w:sz w:val="28"/>
          <w:szCs w:val="28"/>
        </w:rPr>
        <w:t>на</w:t>
      </w:r>
      <w:proofErr w:type="spellEnd"/>
      <w:r w:rsidR="00B00E78" w:rsidRPr="00B00E78">
        <w:rPr>
          <w:rStyle w:val="longtext"/>
          <w:sz w:val="28"/>
          <w:szCs w:val="28"/>
        </w:rPr>
        <w:t xml:space="preserve"> р-</w:t>
      </w:r>
      <w:proofErr w:type="spellStart"/>
      <w:r w:rsidR="00B00E78" w:rsidRPr="00B00E78">
        <w:rPr>
          <w:rStyle w:val="longtext"/>
          <w:sz w:val="28"/>
          <w:szCs w:val="28"/>
        </w:rPr>
        <w:t>диаграма</w:t>
      </w:r>
      <w:proofErr w:type="spellEnd"/>
      <w:r w:rsidR="00B00E78">
        <w:rPr>
          <w:sz w:val="28"/>
          <w:szCs w:val="28"/>
          <w:lang w:val="bg-BG"/>
        </w:rPr>
        <w:t xml:space="preserve"> </w:t>
      </w:r>
      <w:proofErr w:type="spellStart"/>
      <w:r w:rsidR="00B00E78" w:rsidRPr="00B00E78">
        <w:rPr>
          <w:rStyle w:val="longtext"/>
          <w:sz w:val="28"/>
          <w:szCs w:val="28"/>
        </w:rPr>
        <w:t>вместо</w:t>
      </w:r>
      <w:proofErr w:type="spellEnd"/>
      <w:r w:rsidR="00B00E78" w:rsidRPr="00B00E78">
        <w:rPr>
          <w:rStyle w:val="longtext"/>
          <w:sz w:val="28"/>
          <w:szCs w:val="28"/>
        </w:rPr>
        <w:t xml:space="preserve"> NP-</w:t>
      </w:r>
      <w:proofErr w:type="spellStart"/>
      <w:r w:rsidR="00B00E78" w:rsidRPr="00B00E78">
        <w:rPr>
          <w:rStyle w:val="longtext"/>
          <w:sz w:val="28"/>
          <w:szCs w:val="28"/>
        </w:rPr>
        <w:t>диаграма</w:t>
      </w:r>
      <w:proofErr w:type="spellEnd"/>
      <w:r w:rsidR="00B00E78" w:rsidRPr="00B00E78">
        <w:rPr>
          <w:rStyle w:val="longtext"/>
          <w:sz w:val="28"/>
          <w:szCs w:val="28"/>
        </w:rPr>
        <w:t xml:space="preserve">, </w:t>
      </w:r>
      <w:proofErr w:type="spellStart"/>
      <w:r w:rsidR="00B00E78" w:rsidRPr="00B00E78">
        <w:rPr>
          <w:rStyle w:val="longtext"/>
          <w:sz w:val="28"/>
          <w:szCs w:val="28"/>
        </w:rPr>
        <w:t>дори</w:t>
      </w:r>
      <w:proofErr w:type="spellEnd"/>
      <w:r w:rsidR="00B00E78" w:rsidRPr="00B00E78">
        <w:rPr>
          <w:rStyle w:val="longtext"/>
          <w:sz w:val="28"/>
          <w:szCs w:val="28"/>
        </w:rPr>
        <w:t xml:space="preserve"> </w:t>
      </w:r>
      <w:proofErr w:type="spellStart"/>
      <w:r w:rsidR="00B00E78" w:rsidRPr="00B00E78">
        <w:rPr>
          <w:rStyle w:val="longtext"/>
          <w:sz w:val="28"/>
          <w:szCs w:val="28"/>
        </w:rPr>
        <w:t>когато</w:t>
      </w:r>
      <w:proofErr w:type="spellEnd"/>
      <w:r w:rsidR="00B00E78" w:rsidRPr="00B00E78">
        <w:rPr>
          <w:rStyle w:val="longtext"/>
          <w:sz w:val="28"/>
          <w:szCs w:val="28"/>
        </w:rPr>
        <w:t xml:space="preserve"> </w:t>
      </w:r>
      <w:proofErr w:type="spellStart"/>
      <w:r w:rsidR="00B00E78" w:rsidRPr="00B00E78">
        <w:rPr>
          <w:rStyle w:val="longtext"/>
          <w:sz w:val="28"/>
          <w:szCs w:val="28"/>
        </w:rPr>
        <w:t>размерът</w:t>
      </w:r>
      <w:proofErr w:type="spellEnd"/>
      <w:r w:rsidR="00B00E78" w:rsidRPr="00B00E78">
        <w:rPr>
          <w:rStyle w:val="longtext"/>
          <w:sz w:val="28"/>
          <w:szCs w:val="28"/>
        </w:rPr>
        <w:t xml:space="preserve"> </w:t>
      </w:r>
      <w:proofErr w:type="spellStart"/>
      <w:r w:rsidR="00B00E78" w:rsidRPr="00B00E78">
        <w:rPr>
          <w:rStyle w:val="longtext"/>
          <w:sz w:val="28"/>
          <w:szCs w:val="28"/>
        </w:rPr>
        <w:t>на</w:t>
      </w:r>
      <w:proofErr w:type="spellEnd"/>
      <w:r w:rsidR="00B00E78" w:rsidRPr="00B00E78">
        <w:rPr>
          <w:rStyle w:val="longtext"/>
          <w:sz w:val="28"/>
          <w:szCs w:val="28"/>
        </w:rPr>
        <w:t xml:space="preserve"> </w:t>
      </w:r>
      <w:proofErr w:type="spellStart"/>
      <w:r w:rsidR="00B00E78" w:rsidRPr="00B00E78">
        <w:rPr>
          <w:rStyle w:val="longtext"/>
          <w:sz w:val="28"/>
          <w:szCs w:val="28"/>
        </w:rPr>
        <w:t>извадката</w:t>
      </w:r>
      <w:proofErr w:type="spellEnd"/>
      <w:r w:rsidR="00B00E78" w:rsidRPr="00B00E78">
        <w:rPr>
          <w:rStyle w:val="longtext"/>
          <w:sz w:val="28"/>
          <w:szCs w:val="28"/>
        </w:rPr>
        <w:t xml:space="preserve"> е </w:t>
      </w:r>
      <w:proofErr w:type="spellStart"/>
      <w:r w:rsidR="00B00E78" w:rsidRPr="00B00E78">
        <w:rPr>
          <w:rStyle w:val="longtext"/>
          <w:sz w:val="28"/>
          <w:szCs w:val="28"/>
        </w:rPr>
        <w:t>постоянна</w:t>
      </w:r>
      <w:proofErr w:type="spellEnd"/>
      <w:r w:rsidR="00B00E78">
        <w:rPr>
          <w:rStyle w:val="longtext"/>
          <w:sz w:val="28"/>
          <w:szCs w:val="28"/>
          <w:lang w:val="bg-BG"/>
        </w:rPr>
        <w:t>.</w:t>
      </w:r>
      <w:r w:rsidR="00B00E78" w:rsidRPr="00B00E78">
        <w:rPr>
          <w:rStyle w:val="shorttext"/>
        </w:rPr>
        <w:t xml:space="preserve"> </w:t>
      </w:r>
      <w:proofErr w:type="spellStart"/>
      <w:proofErr w:type="gramStart"/>
      <w:r w:rsidR="00B00E78" w:rsidRPr="007C3AAC">
        <w:rPr>
          <w:rStyle w:val="longtext"/>
          <w:sz w:val="28"/>
          <w:szCs w:val="28"/>
        </w:rPr>
        <w:t>Въпреки</w:t>
      </w:r>
      <w:proofErr w:type="spellEnd"/>
      <w:r w:rsidR="00B00E78" w:rsidRPr="007C3AAC">
        <w:rPr>
          <w:rStyle w:val="longtext"/>
          <w:sz w:val="28"/>
          <w:szCs w:val="28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</w:rPr>
        <w:t>това</w:t>
      </w:r>
      <w:proofErr w:type="spellEnd"/>
      <w:r w:rsidR="00B00E78" w:rsidRPr="007C3AAC">
        <w:rPr>
          <w:rStyle w:val="longtext"/>
          <w:sz w:val="28"/>
          <w:szCs w:val="28"/>
        </w:rPr>
        <w:t>,</w:t>
      </w:r>
      <w:r w:rsidR="007C3AAC">
        <w:rPr>
          <w:sz w:val="28"/>
          <w:szCs w:val="28"/>
        </w:rPr>
        <w:t xml:space="preserve"> </w:t>
      </w:r>
      <w:r w:rsidR="006405D9">
        <w:rPr>
          <w:rStyle w:val="longtext"/>
          <w:sz w:val="28"/>
          <w:szCs w:val="28"/>
          <w:lang w:val="bg-BG"/>
        </w:rPr>
        <w:t>показва</w:t>
      </w:r>
      <w:r w:rsidR="007C3AAC">
        <w:rPr>
          <w:rStyle w:val="longtext"/>
          <w:sz w:val="28"/>
          <w:szCs w:val="28"/>
        </w:rPr>
        <w:t xml:space="preserve"> </w:t>
      </w:r>
      <w:proofErr w:type="spellStart"/>
      <w:r w:rsidR="007C3AAC">
        <w:rPr>
          <w:rStyle w:val="longtext"/>
          <w:sz w:val="28"/>
          <w:szCs w:val="28"/>
        </w:rPr>
        <w:t>пряко</w:t>
      </w:r>
      <w:proofErr w:type="spellEnd"/>
      <w:r w:rsidR="007C3AAC">
        <w:rPr>
          <w:rStyle w:val="longtext"/>
          <w:sz w:val="28"/>
          <w:szCs w:val="28"/>
        </w:rPr>
        <w:t xml:space="preserve"> </w:t>
      </w:r>
      <w:proofErr w:type="spellStart"/>
      <w:r w:rsidR="007C3AAC">
        <w:rPr>
          <w:rStyle w:val="longtext"/>
          <w:sz w:val="28"/>
          <w:szCs w:val="28"/>
        </w:rPr>
        <w:t>броя</w:t>
      </w:r>
      <w:proofErr w:type="spellEnd"/>
      <w:r w:rsidR="007C3AAC">
        <w:rPr>
          <w:rStyle w:val="longtext"/>
          <w:sz w:val="28"/>
          <w:szCs w:val="28"/>
        </w:rPr>
        <w:t xml:space="preserve"> </w:t>
      </w:r>
      <w:proofErr w:type="spellStart"/>
      <w:r w:rsidR="007C3AAC">
        <w:rPr>
          <w:rStyle w:val="longtext"/>
          <w:sz w:val="28"/>
          <w:szCs w:val="28"/>
        </w:rPr>
        <w:t>на</w:t>
      </w:r>
      <w:proofErr w:type="spellEnd"/>
      <w:r w:rsidR="007C3AAC">
        <w:rPr>
          <w:rStyle w:val="longtext"/>
          <w:sz w:val="28"/>
          <w:szCs w:val="28"/>
        </w:rPr>
        <w:t xml:space="preserve"> </w:t>
      </w:r>
      <w:r w:rsidR="007C3AAC">
        <w:rPr>
          <w:rStyle w:val="longtext"/>
          <w:sz w:val="28"/>
          <w:szCs w:val="28"/>
          <w:lang w:val="bg-BG"/>
        </w:rPr>
        <w:t>дефектите</w:t>
      </w:r>
      <w:r w:rsidR="00B00E78" w:rsidRPr="007C3AAC">
        <w:rPr>
          <w:rStyle w:val="longtext"/>
          <w:sz w:val="28"/>
          <w:szCs w:val="28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</w:rPr>
        <w:t>във</w:t>
      </w:r>
      <w:proofErr w:type="spellEnd"/>
      <w:r w:rsidR="00B00E78" w:rsidRPr="007C3AAC">
        <w:rPr>
          <w:rStyle w:val="longtext"/>
          <w:sz w:val="28"/>
          <w:szCs w:val="28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</w:rPr>
        <w:t>всяка</w:t>
      </w:r>
      <w:proofErr w:type="spellEnd"/>
      <w:r w:rsidR="00B00E78" w:rsidRPr="007C3AAC">
        <w:rPr>
          <w:rStyle w:val="longtext"/>
          <w:sz w:val="28"/>
          <w:szCs w:val="28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</w:rPr>
        <w:t>проба</w:t>
      </w:r>
      <w:proofErr w:type="spellEnd"/>
      <w:r w:rsidR="00B00E78" w:rsidRPr="007C3AAC">
        <w:rPr>
          <w:rStyle w:val="longtext"/>
          <w:sz w:val="28"/>
          <w:szCs w:val="28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</w:rPr>
        <w:t>върху</w:t>
      </w:r>
      <w:proofErr w:type="spellEnd"/>
      <w:r w:rsidR="00B00E78" w:rsidRPr="007C3AAC">
        <w:rPr>
          <w:rStyle w:val="longtext"/>
          <w:sz w:val="28"/>
          <w:szCs w:val="28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</w:rPr>
        <w:t>една</w:t>
      </w:r>
      <w:proofErr w:type="spellEnd"/>
      <w:r w:rsidR="00B00E78" w:rsidRPr="007C3AAC">
        <w:rPr>
          <w:rStyle w:val="longtext"/>
          <w:sz w:val="28"/>
          <w:szCs w:val="28"/>
        </w:rPr>
        <w:t xml:space="preserve"> NP-</w:t>
      </w:r>
      <w:proofErr w:type="spellStart"/>
      <w:r w:rsidR="00B00E78" w:rsidRPr="007C3AAC">
        <w:rPr>
          <w:rStyle w:val="longtext"/>
          <w:sz w:val="28"/>
          <w:szCs w:val="28"/>
        </w:rPr>
        <w:t>таблицата</w:t>
      </w:r>
      <w:proofErr w:type="spellEnd"/>
      <w:r w:rsidR="007C3AAC">
        <w:rPr>
          <w:rStyle w:val="longtext"/>
          <w:sz w:val="28"/>
          <w:szCs w:val="28"/>
          <w:lang w:val="bg-BG"/>
        </w:rPr>
        <w:t xml:space="preserve"> е</w:t>
      </w:r>
      <w:r w:rsidR="007C3AAC">
        <w:rPr>
          <w:sz w:val="28"/>
          <w:szCs w:val="28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  <w:shd w:val="clear" w:color="auto" w:fill="FFFFFF"/>
        </w:rPr>
        <w:t>просто</w:t>
      </w:r>
      <w:proofErr w:type="spellEnd"/>
      <w:r w:rsidR="00B00E78" w:rsidRPr="007C3AAC">
        <w:rPr>
          <w:rStyle w:val="longtext"/>
          <w:sz w:val="28"/>
          <w:szCs w:val="28"/>
          <w:shd w:val="clear" w:color="auto" w:fill="FFFFFF"/>
        </w:rPr>
        <w:t xml:space="preserve"> и </w:t>
      </w:r>
      <w:proofErr w:type="spellStart"/>
      <w:r w:rsidR="00B00E78" w:rsidRPr="007C3AAC">
        <w:rPr>
          <w:rStyle w:val="longtext"/>
          <w:sz w:val="28"/>
          <w:szCs w:val="28"/>
          <w:shd w:val="clear" w:color="auto" w:fill="FFFFFF"/>
        </w:rPr>
        <w:t>обикновено</w:t>
      </w:r>
      <w:proofErr w:type="spellEnd"/>
      <w:r w:rsidR="00B00E78" w:rsidRPr="007C3AAC">
        <w:rPr>
          <w:rStyle w:val="longtext"/>
          <w:sz w:val="28"/>
          <w:szCs w:val="28"/>
          <w:shd w:val="clear" w:color="auto" w:fill="FFFFFF"/>
        </w:rPr>
        <w:t xml:space="preserve"> е </w:t>
      </w:r>
      <w:proofErr w:type="spellStart"/>
      <w:r w:rsidR="00B00E78" w:rsidRPr="007C3AAC">
        <w:rPr>
          <w:rStyle w:val="longtext"/>
          <w:sz w:val="28"/>
          <w:szCs w:val="28"/>
          <w:shd w:val="clear" w:color="auto" w:fill="FFFFFF"/>
        </w:rPr>
        <w:t>по-удобно</w:t>
      </w:r>
      <w:proofErr w:type="spellEnd"/>
      <w:r w:rsidR="00B00E78" w:rsidRPr="007C3AAC">
        <w:rPr>
          <w:rStyle w:val="longtext"/>
          <w:sz w:val="28"/>
          <w:szCs w:val="28"/>
          <w:shd w:val="clear" w:color="auto" w:fill="FFFFFF"/>
        </w:rPr>
        <w:t xml:space="preserve">, </w:t>
      </w:r>
      <w:proofErr w:type="spellStart"/>
      <w:r w:rsidR="00B00E78" w:rsidRPr="007C3AAC">
        <w:rPr>
          <w:rStyle w:val="longtext"/>
          <w:sz w:val="28"/>
          <w:szCs w:val="28"/>
          <w:shd w:val="clear" w:color="auto" w:fill="FFFFFF"/>
        </w:rPr>
        <w:t>отколкото</w:t>
      </w:r>
      <w:proofErr w:type="spellEnd"/>
      <w:r w:rsidR="00B00E78" w:rsidRPr="007C3AAC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  <w:shd w:val="clear" w:color="auto" w:fill="FFFFFF"/>
        </w:rPr>
        <w:t>да</w:t>
      </w:r>
      <w:proofErr w:type="spellEnd"/>
      <w:r w:rsidR="00B00E78" w:rsidRPr="007C3AAC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  <w:shd w:val="clear" w:color="auto" w:fill="FFFFFF"/>
        </w:rPr>
        <w:t>се</w:t>
      </w:r>
      <w:proofErr w:type="spellEnd"/>
      <w:r w:rsidR="00B00E78" w:rsidRPr="007C3AAC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  <w:shd w:val="clear" w:color="auto" w:fill="FFFFFF"/>
        </w:rPr>
        <w:t>изчисли</w:t>
      </w:r>
      <w:proofErr w:type="spellEnd"/>
      <w:r w:rsidR="00B00E78" w:rsidRPr="007C3AAC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  <w:shd w:val="clear" w:color="auto" w:fill="FFFFFF"/>
        </w:rPr>
        <w:t>делът</w:t>
      </w:r>
      <w:proofErr w:type="spellEnd"/>
      <w:r w:rsidR="007C3AAC">
        <w:rPr>
          <w:sz w:val="28"/>
          <w:szCs w:val="28"/>
          <w:shd w:val="clear" w:color="auto" w:fill="FFFFFF"/>
        </w:rPr>
        <w:t xml:space="preserve"> </w:t>
      </w:r>
      <w:proofErr w:type="spellStart"/>
      <w:r w:rsidR="007C3AAC">
        <w:rPr>
          <w:rStyle w:val="longtext"/>
          <w:sz w:val="28"/>
          <w:szCs w:val="28"/>
          <w:shd w:val="clear" w:color="auto" w:fill="FFFFFF"/>
        </w:rPr>
        <w:t>дефект</w:t>
      </w:r>
      <w:proofErr w:type="spellEnd"/>
      <w:r w:rsidR="007C3AAC">
        <w:rPr>
          <w:rStyle w:val="longtext"/>
          <w:sz w:val="28"/>
          <w:szCs w:val="28"/>
          <w:shd w:val="clear" w:color="auto" w:fill="FFFFFF"/>
          <w:lang w:val="bg-BG"/>
        </w:rPr>
        <w:t>ите</w:t>
      </w:r>
      <w:r w:rsidR="00B00E78" w:rsidRPr="007C3AAC">
        <w:rPr>
          <w:rStyle w:val="longtext"/>
          <w:sz w:val="28"/>
          <w:szCs w:val="28"/>
          <w:shd w:val="clear" w:color="auto" w:fill="FFFFFF"/>
        </w:rPr>
        <w:t>.</w:t>
      </w:r>
      <w:proofErr w:type="gramEnd"/>
      <w:r w:rsidR="00B00E78" w:rsidRPr="007C3AAC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  <w:shd w:val="clear" w:color="auto" w:fill="FFFFFF"/>
        </w:rPr>
        <w:t>Данните</w:t>
      </w:r>
      <w:proofErr w:type="spellEnd"/>
      <w:r w:rsidR="00B00E78" w:rsidRPr="007C3AAC">
        <w:rPr>
          <w:rStyle w:val="longtext"/>
          <w:sz w:val="28"/>
          <w:szCs w:val="28"/>
          <w:shd w:val="clear" w:color="auto" w:fill="FFFFFF"/>
        </w:rPr>
        <w:t xml:space="preserve">, </w:t>
      </w:r>
      <w:proofErr w:type="spellStart"/>
      <w:r w:rsidR="007C3AAC">
        <w:rPr>
          <w:rStyle w:val="longtext"/>
          <w:sz w:val="28"/>
          <w:szCs w:val="28"/>
          <w:shd w:val="clear" w:color="auto" w:fill="FFFFFF"/>
        </w:rPr>
        <w:t>необходими</w:t>
      </w:r>
      <w:proofErr w:type="spellEnd"/>
      <w:r w:rsidR="007C3AAC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="007C3AAC">
        <w:rPr>
          <w:rStyle w:val="longtext"/>
          <w:sz w:val="28"/>
          <w:szCs w:val="28"/>
          <w:shd w:val="clear" w:color="auto" w:fill="FFFFFF"/>
        </w:rPr>
        <w:t>за</w:t>
      </w:r>
      <w:proofErr w:type="spellEnd"/>
      <w:r w:rsidR="007C3AAC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="007C3AAC">
        <w:rPr>
          <w:rStyle w:val="longtext"/>
          <w:sz w:val="28"/>
          <w:szCs w:val="28"/>
          <w:shd w:val="clear" w:color="auto" w:fill="FFFFFF"/>
        </w:rPr>
        <w:t>проектирането</w:t>
      </w:r>
      <w:proofErr w:type="spellEnd"/>
      <w:r w:rsidR="007C3AAC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="007C3AAC">
        <w:rPr>
          <w:rStyle w:val="longtext"/>
          <w:sz w:val="28"/>
          <w:szCs w:val="28"/>
          <w:shd w:val="clear" w:color="auto" w:fill="FFFFFF"/>
        </w:rPr>
        <w:t>на</w:t>
      </w:r>
      <w:proofErr w:type="spellEnd"/>
      <w:r w:rsidR="007C3AAC">
        <w:rPr>
          <w:rStyle w:val="longtext"/>
          <w:sz w:val="28"/>
          <w:szCs w:val="28"/>
          <w:shd w:val="clear" w:color="auto" w:fill="FFFFFF"/>
        </w:rPr>
        <w:t xml:space="preserve"> </w:t>
      </w:r>
      <w:r w:rsidR="007C3AAC">
        <w:rPr>
          <w:rStyle w:val="longtext"/>
          <w:sz w:val="28"/>
          <w:szCs w:val="28"/>
          <w:shd w:val="clear" w:color="auto" w:fill="FFFFFF"/>
          <w:lang w:val="bg-BG"/>
        </w:rPr>
        <w:t>р</w:t>
      </w:r>
      <w:r w:rsidR="007C3AAC">
        <w:rPr>
          <w:rStyle w:val="longtext"/>
          <w:sz w:val="28"/>
          <w:szCs w:val="28"/>
          <w:shd w:val="clear" w:color="auto" w:fill="FFFFFF"/>
        </w:rPr>
        <w:t>-</w:t>
      </w:r>
      <w:r w:rsidR="007C3AAC">
        <w:rPr>
          <w:rStyle w:val="longtext"/>
          <w:sz w:val="28"/>
          <w:szCs w:val="28"/>
          <w:shd w:val="clear" w:color="auto" w:fill="FFFFFF"/>
          <w:lang w:val="bg-BG"/>
        </w:rPr>
        <w:t>диаграма</w:t>
      </w:r>
      <w:r w:rsidR="00B00E78" w:rsidRPr="007C3AAC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  <w:shd w:val="clear" w:color="auto" w:fill="FFFFFF"/>
        </w:rPr>
        <w:t>са</w:t>
      </w:r>
      <w:proofErr w:type="spellEnd"/>
      <w:r w:rsidR="00B00E78" w:rsidRPr="007C3AAC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  <w:shd w:val="clear" w:color="auto" w:fill="FFFFFF"/>
        </w:rPr>
        <w:t>идентични</w:t>
      </w:r>
      <w:proofErr w:type="spellEnd"/>
      <w:r w:rsidR="00B00E78" w:rsidRPr="007C3AAC">
        <w:rPr>
          <w:rStyle w:val="longtext"/>
          <w:sz w:val="28"/>
          <w:szCs w:val="28"/>
          <w:shd w:val="clear" w:color="auto" w:fill="FFFFFF"/>
        </w:rPr>
        <w:t xml:space="preserve"> с </w:t>
      </w:r>
      <w:proofErr w:type="spellStart"/>
      <w:proofErr w:type="gramStart"/>
      <w:r w:rsidR="00B00E78" w:rsidRPr="007C3AAC">
        <w:rPr>
          <w:rStyle w:val="longtext"/>
          <w:sz w:val="28"/>
          <w:szCs w:val="28"/>
          <w:shd w:val="clear" w:color="auto" w:fill="FFFFFF"/>
        </w:rPr>
        <w:t>тези</w:t>
      </w:r>
      <w:proofErr w:type="spellEnd"/>
      <w:r w:rsidR="007C3AAC">
        <w:rPr>
          <w:rStyle w:val="longtext"/>
          <w:sz w:val="28"/>
          <w:szCs w:val="28"/>
          <w:shd w:val="clear" w:color="auto" w:fill="FFFFFF"/>
          <w:lang w:val="bg-BG"/>
        </w:rPr>
        <w:t xml:space="preserve">  </w:t>
      </w:r>
      <w:proofErr w:type="spellStart"/>
      <w:r w:rsidR="00B00E78" w:rsidRPr="007C3AAC">
        <w:rPr>
          <w:rStyle w:val="longtext"/>
          <w:sz w:val="28"/>
          <w:szCs w:val="28"/>
        </w:rPr>
        <w:t>за</w:t>
      </w:r>
      <w:proofErr w:type="spellEnd"/>
      <w:proofErr w:type="gramEnd"/>
      <w:r w:rsidR="00B00E78" w:rsidRPr="007C3AAC">
        <w:rPr>
          <w:rStyle w:val="longtext"/>
          <w:sz w:val="28"/>
          <w:szCs w:val="28"/>
        </w:rPr>
        <w:t xml:space="preserve"> NP-</w:t>
      </w:r>
      <w:proofErr w:type="spellStart"/>
      <w:r w:rsidR="00B00E78" w:rsidRPr="007C3AAC">
        <w:rPr>
          <w:rStyle w:val="longtext"/>
          <w:sz w:val="28"/>
          <w:szCs w:val="28"/>
        </w:rPr>
        <w:t>диаграма</w:t>
      </w:r>
      <w:proofErr w:type="spellEnd"/>
      <w:r w:rsidR="00B00E78" w:rsidRPr="007C3AAC">
        <w:rPr>
          <w:rStyle w:val="longtext"/>
          <w:sz w:val="28"/>
          <w:szCs w:val="28"/>
        </w:rPr>
        <w:t xml:space="preserve">, </w:t>
      </w:r>
      <w:proofErr w:type="spellStart"/>
      <w:r w:rsidR="00B00E78" w:rsidRPr="007C3AAC">
        <w:rPr>
          <w:rStyle w:val="longtext"/>
          <w:sz w:val="28"/>
          <w:szCs w:val="28"/>
        </w:rPr>
        <w:t>както</w:t>
      </w:r>
      <w:proofErr w:type="spellEnd"/>
      <w:r w:rsidR="00B00E78" w:rsidRPr="007C3AAC">
        <w:rPr>
          <w:rStyle w:val="longtext"/>
          <w:sz w:val="28"/>
          <w:szCs w:val="28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</w:rPr>
        <w:t>на</w:t>
      </w:r>
      <w:proofErr w:type="spellEnd"/>
      <w:r w:rsidR="00B00E78" w:rsidRPr="007C3AAC">
        <w:rPr>
          <w:rStyle w:val="longtext"/>
          <w:sz w:val="28"/>
          <w:szCs w:val="28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</w:rPr>
        <w:t>размера</w:t>
      </w:r>
      <w:proofErr w:type="spellEnd"/>
      <w:r w:rsidR="00B00E78" w:rsidRPr="007C3AAC">
        <w:rPr>
          <w:rStyle w:val="longtext"/>
          <w:sz w:val="28"/>
          <w:szCs w:val="28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</w:rPr>
        <w:t>на</w:t>
      </w:r>
      <w:proofErr w:type="spellEnd"/>
      <w:r w:rsidR="00B00E78" w:rsidRPr="007C3AAC">
        <w:rPr>
          <w:rStyle w:val="longtext"/>
          <w:sz w:val="28"/>
          <w:szCs w:val="28"/>
        </w:rPr>
        <w:t xml:space="preserve"> </w:t>
      </w:r>
      <w:proofErr w:type="spellStart"/>
      <w:r w:rsidR="007C3AAC">
        <w:rPr>
          <w:rStyle w:val="longtext"/>
          <w:sz w:val="28"/>
          <w:szCs w:val="28"/>
        </w:rPr>
        <w:t>извадката</w:t>
      </w:r>
      <w:proofErr w:type="spellEnd"/>
      <w:r w:rsidR="007C3AAC">
        <w:rPr>
          <w:rStyle w:val="longtext"/>
          <w:sz w:val="28"/>
          <w:szCs w:val="28"/>
        </w:rPr>
        <w:t xml:space="preserve"> </w:t>
      </w:r>
      <w:r w:rsidR="007C3AAC">
        <w:rPr>
          <w:rStyle w:val="longtext"/>
          <w:sz w:val="28"/>
          <w:szCs w:val="28"/>
          <w:lang w:val="bg-BG"/>
        </w:rPr>
        <w:t>така и</w:t>
      </w:r>
      <w:r w:rsidR="007C3AAC">
        <w:rPr>
          <w:rStyle w:val="longtext"/>
          <w:sz w:val="28"/>
          <w:szCs w:val="28"/>
        </w:rPr>
        <w:t xml:space="preserve"> </w:t>
      </w:r>
      <w:proofErr w:type="spellStart"/>
      <w:r w:rsidR="007C3AAC">
        <w:rPr>
          <w:rStyle w:val="longtext"/>
          <w:sz w:val="28"/>
          <w:szCs w:val="28"/>
        </w:rPr>
        <w:t>броя</w:t>
      </w:r>
      <w:proofErr w:type="spellEnd"/>
      <w:r w:rsidR="007C3AAC">
        <w:rPr>
          <w:rStyle w:val="longtext"/>
          <w:sz w:val="28"/>
          <w:szCs w:val="28"/>
        </w:rPr>
        <w:t xml:space="preserve"> </w:t>
      </w:r>
      <w:proofErr w:type="spellStart"/>
      <w:r w:rsidR="007C3AAC">
        <w:rPr>
          <w:rStyle w:val="longtext"/>
          <w:sz w:val="28"/>
          <w:szCs w:val="28"/>
        </w:rPr>
        <w:t>на</w:t>
      </w:r>
      <w:proofErr w:type="spellEnd"/>
      <w:r w:rsidR="007C3AAC">
        <w:rPr>
          <w:rStyle w:val="longtext"/>
          <w:sz w:val="28"/>
          <w:szCs w:val="28"/>
        </w:rPr>
        <w:t xml:space="preserve"> </w:t>
      </w:r>
      <w:r w:rsidR="007C3AAC">
        <w:rPr>
          <w:rStyle w:val="longtext"/>
          <w:sz w:val="28"/>
          <w:szCs w:val="28"/>
          <w:lang w:val="bg-BG"/>
        </w:rPr>
        <w:t>дефектите</w:t>
      </w:r>
      <w:r w:rsidR="00B00E78" w:rsidRPr="007C3AAC">
        <w:rPr>
          <w:rStyle w:val="longtext"/>
          <w:sz w:val="28"/>
          <w:szCs w:val="28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</w:rPr>
        <w:t>трябва</w:t>
      </w:r>
      <w:proofErr w:type="spellEnd"/>
      <w:r w:rsidR="00B00E78" w:rsidRPr="007C3AAC">
        <w:rPr>
          <w:rStyle w:val="longtext"/>
          <w:sz w:val="28"/>
          <w:szCs w:val="28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</w:rPr>
        <w:t>да</w:t>
      </w:r>
      <w:proofErr w:type="spellEnd"/>
      <w:r w:rsidR="00B00E78" w:rsidRPr="007C3AAC">
        <w:rPr>
          <w:rStyle w:val="longtext"/>
          <w:sz w:val="28"/>
          <w:szCs w:val="28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</w:rPr>
        <w:t>бъдат</w:t>
      </w:r>
      <w:proofErr w:type="spellEnd"/>
      <w:r w:rsidR="007C3AAC">
        <w:rPr>
          <w:sz w:val="28"/>
          <w:szCs w:val="28"/>
          <w:lang w:val="bg-BG"/>
        </w:rPr>
        <w:t xml:space="preserve"> </w:t>
      </w:r>
      <w:proofErr w:type="spellStart"/>
      <w:r w:rsidR="00B00E78" w:rsidRPr="007C3AAC">
        <w:rPr>
          <w:rStyle w:val="longtext"/>
          <w:sz w:val="28"/>
          <w:szCs w:val="28"/>
        </w:rPr>
        <w:t>наблюдаван</w:t>
      </w:r>
      <w:proofErr w:type="spellEnd"/>
      <w:r w:rsidR="007C3AAC">
        <w:rPr>
          <w:rStyle w:val="longtext"/>
          <w:sz w:val="28"/>
          <w:szCs w:val="28"/>
          <w:lang w:val="bg-BG"/>
        </w:rPr>
        <w:t>и.</w:t>
      </w:r>
      <w:r w:rsidR="007C3AAC" w:rsidRPr="007C3AAC">
        <w:rPr>
          <w:rStyle w:val="longtext"/>
          <w:sz w:val="28"/>
          <w:szCs w:val="28"/>
          <w:lang w:val="bg-BG"/>
        </w:rPr>
        <w:t xml:space="preserve"> </w:t>
      </w:r>
      <w:proofErr w:type="spellStart"/>
      <w:proofErr w:type="gramStart"/>
      <w:r w:rsidR="007C3AAC" w:rsidRPr="007C3AAC">
        <w:rPr>
          <w:rStyle w:val="mediumtext"/>
          <w:sz w:val="28"/>
          <w:szCs w:val="28"/>
        </w:rPr>
        <w:t>Таблица</w:t>
      </w:r>
      <w:proofErr w:type="spellEnd"/>
      <w:r w:rsidR="007C3AAC" w:rsidRPr="007C3AAC">
        <w:rPr>
          <w:rStyle w:val="mediumtext"/>
          <w:sz w:val="28"/>
          <w:szCs w:val="28"/>
        </w:rPr>
        <w:t xml:space="preserve"> 8.3 </w:t>
      </w:r>
      <w:proofErr w:type="spellStart"/>
      <w:r w:rsidR="007C3AAC" w:rsidRPr="007C3AAC">
        <w:rPr>
          <w:rStyle w:val="mediumtext"/>
          <w:sz w:val="28"/>
          <w:szCs w:val="28"/>
        </w:rPr>
        <w:t>показва</w:t>
      </w:r>
      <w:proofErr w:type="spellEnd"/>
      <w:r w:rsidR="007C3AAC" w:rsidRPr="007C3AAC">
        <w:rPr>
          <w:rStyle w:val="mediumtext"/>
          <w:sz w:val="28"/>
          <w:szCs w:val="28"/>
        </w:rPr>
        <w:t xml:space="preserve"> </w:t>
      </w:r>
      <w:proofErr w:type="spellStart"/>
      <w:r w:rsidR="007C3AAC" w:rsidRPr="007C3AAC">
        <w:rPr>
          <w:rStyle w:val="mediumtext"/>
          <w:sz w:val="28"/>
          <w:szCs w:val="28"/>
        </w:rPr>
        <w:t>резултатите</w:t>
      </w:r>
      <w:proofErr w:type="spellEnd"/>
      <w:r w:rsidR="007C3AAC" w:rsidRPr="007C3AAC">
        <w:rPr>
          <w:rStyle w:val="mediumtext"/>
          <w:sz w:val="28"/>
          <w:szCs w:val="28"/>
        </w:rPr>
        <w:t xml:space="preserve"> </w:t>
      </w:r>
      <w:proofErr w:type="spellStart"/>
      <w:r w:rsidR="007C3AAC" w:rsidRPr="007C3AAC">
        <w:rPr>
          <w:rStyle w:val="mediumtext"/>
          <w:sz w:val="28"/>
          <w:szCs w:val="28"/>
        </w:rPr>
        <w:t>от</w:t>
      </w:r>
      <w:proofErr w:type="spellEnd"/>
      <w:r w:rsidR="007C3AAC" w:rsidRPr="007C3AAC">
        <w:rPr>
          <w:rStyle w:val="mediumtext"/>
          <w:sz w:val="28"/>
          <w:szCs w:val="28"/>
        </w:rPr>
        <w:t xml:space="preserve"> 24 </w:t>
      </w:r>
      <w:proofErr w:type="spellStart"/>
      <w:r w:rsidR="007C3AAC" w:rsidRPr="007C3AAC">
        <w:rPr>
          <w:rStyle w:val="mediumtext"/>
          <w:sz w:val="28"/>
          <w:szCs w:val="28"/>
        </w:rPr>
        <w:t>доставки</w:t>
      </w:r>
      <w:proofErr w:type="spellEnd"/>
      <w:r w:rsidR="007C3AAC" w:rsidRPr="007C3AAC">
        <w:rPr>
          <w:rStyle w:val="mediumtext"/>
          <w:sz w:val="28"/>
          <w:szCs w:val="28"/>
        </w:rPr>
        <w:t xml:space="preserve"> </w:t>
      </w:r>
      <w:proofErr w:type="spellStart"/>
      <w:r w:rsidR="007C3AAC" w:rsidRPr="007C3AAC">
        <w:rPr>
          <w:rStyle w:val="mediumtext"/>
          <w:sz w:val="28"/>
          <w:szCs w:val="28"/>
        </w:rPr>
        <w:t>на</w:t>
      </w:r>
      <w:proofErr w:type="spellEnd"/>
      <w:r w:rsidR="007C3AAC" w:rsidRPr="007C3AAC">
        <w:rPr>
          <w:rStyle w:val="mediumtext"/>
          <w:sz w:val="28"/>
          <w:szCs w:val="28"/>
        </w:rPr>
        <w:t xml:space="preserve"> </w:t>
      </w:r>
      <w:proofErr w:type="spellStart"/>
      <w:r w:rsidR="007C3AAC" w:rsidRPr="007C3AAC">
        <w:rPr>
          <w:rStyle w:val="mediumtext"/>
          <w:sz w:val="28"/>
          <w:szCs w:val="28"/>
        </w:rPr>
        <w:t>текстилни</w:t>
      </w:r>
      <w:proofErr w:type="spellEnd"/>
      <w:r w:rsidR="007C3AAC" w:rsidRPr="007C3AAC">
        <w:rPr>
          <w:rStyle w:val="mediumtext"/>
          <w:sz w:val="28"/>
          <w:szCs w:val="28"/>
        </w:rPr>
        <w:t xml:space="preserve"> </w:t>
      </w:r>
      <w:proofErr w:type="spellStart"/>
      <w:r w:rsidR="007C3AAC" w:rsidRPr="007C3AAC">
        <w:rPr>
          <w:rStyle w:val="mediumtext"/>
          <w:sz w:val="28"/>
          <w:szCs w:val="28"/>
        </w:rPr>
        <w:t>компоненти</w:t>
      </w:r>
      <w:proofErr w:type="spellEnd"/>
      <w:r w:rsidR="007C3AAC" w:rsidRPr="007C3AAC">
        <w:rPr>
          <w:rStyle w:val="mediumtext"/>
          <w:sz w:val="28"/>
          <w:szCs w:val="28"/>
        </w:rPr>
        <w:t>.</w:t>
      </w:r>
      <w:proofErr w:type="gramEnd"/>
      <w:r w:rsidR="007C3AAC" w:rsidRPr="007C3AAC">
        <w:rPr>
          <w:rStyle w:val="mediumtext"/>
          <w:sz w:val="28"/>
          <w:szCs w:val="28"/>
        </w:rPr>
        <w:t xml:space="preserve"> В</w:t>
      </w:r>
      <w:r w:rsidR="007C3AAC">
        <w:rPr>
          <w:sz w:val="28"/>
          <w:szCs w:val="28"/>
          <w:lang w:val="bg-BG"/>
        </w:rPr>
        <w:t xml:space="preserve"> </w:t>
      </w:r>
      <w:proofErr w:type="spellStart"/>
      <w:r w:rsidR="007C3AAC" w:rsidRPr="007C3AAC">
        <w:rPr>
          <w:rStyle w:val="mediumtext"/>
          <w:sz w:val="28"/>
          <w:szCs w:val="28"/>
          <w:shd w:val="clear" w:color="auto" w:fill="FFFFFF"/>
        </w:rPr>
        <w:t>партида</w:t>
      </w:r>
      <w:proofErr w:type="spellEnd"/>
      <w:r w:rsidR="007C3AAC">
        <w:rPr>
          <w:rStyle w:val="mediumtext"/>
          <w:sz w:val="28"/>
          <w:szCs w:val="28"/>
          <w:shd w:val="clear" w:color="auto" w:fill="FFFFFF"/>
          <w:lang w:val="bg-BG"/>
        </w:rPr>
        <w:t>та</w:t>
      </w:r>
      <w:r w:rsidR="007C3AAC" w:rsidRPr="007C3AAC">
        <w:rPr>
          <w:rStyle w:val="mediumtext"/>
          <w:sz w:val="28"/>
          <w:szCs w:val="28"/>
          <w:shd w:val="clear" w:color="auto" w:fill="FFFFFF"/>
        </w:rPr>
        <w:t xml:space="preserve"> (</w:t>
      </w:r>
      <w:proofErr w:type="spellStart"/>
      <w:r w:rsidR="007C3AAC" w:rsidRPr="007C3AAC">
        <w:rPr>
          <w:rStyle w:val="mediumtext"/>
          <w:sz w:val="28"/>
          <w:szCs w:val="28"/>
          <w:shd w:val="clear" w:color="auto" w:fill="FFFFFF"/>
        </w:rPr>
        <w:t>извадка</w:t>
      </w:r>
      <w:proofErr w:type="spellEnd"/>
      <w:r w:rsidR="007C3AAC">
        <w:rPr>
          <w:rStyle w:val="mediumtext"/>
          <w:sz w:val="28"/>
          <w:szCs w:val="28"/>
          <w:shd w:val="clear" w:color="auto" w:fill="FFFFFF"/>
          <w:lang w:val="bg-BG"/>
        </w:rPr>
        <w:t>та</w:t>
      </w:r>
      <w:r w:rsidR="007C3AAC" w:rsidRPr="007C3AAC">
        <w:rPr>
          <w:rStyle w:val="mediumtext"/>
          <w:sz w:val="28"/>
          <w:szCs w:val="28"/>
          <w:shd w:val="clear" w:color="auto" w:fill="FFFFFF"/>
        </w:rPr>
        <w:t xml:space="preserve">) </w:t>
      </w:r>
      <w:proofErr w:type="spellStart"/>
      <w:r w:rsidR="007C3AAC" w:rsidRPr="007C3AAC">
        <w:rPr>
          <w:rStyle w:val="mediumtext"/>
          <w:sz w:val="28"/>
          <w:szCs w:val="28"/>
          <w:shd w:val="clear" w:color="auto" w:fill="FFFFFF"/>
        </w:rPr>
        <w:t>размер</w:t>
      </w:r>
      <w:proofErr w:type="spellEnd"/>
      <w:r w:rsidR="007C3AAC">
        <w:rPr>
          <w:rStyle w:val="mediumtext"/>
          <w:sz w:val="28"/>
          <w:szCs w:val="28"/>
          <w:shd w:val="clear" w:color="auto" w:fill="FFFFFF"/>
          <w:lang w:val="bg-BG"/>
        </w:rPr>
        <w:t>а</w:t>
      </w:r>
      <w:r w:rsidR="007C3AAC" w:rsidRPr="007C3AAC">
        <w:rPr>
          <w:rStyle w:val="mediumtext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C3AAC" w:rsidRPr="007C3AAC">
        <w:rPr>
          <w:rStyle w:val="mediumtext"/>
          <w:sz w:val="28"/>
          <w:szCs w:val="28"/>
          <w:shd w:val="clear" w:color="auto" w:fill="FFFFFF"/>
        </w:rPr>
        <w:t>варира</w:t>
      </w:r>
      <w:proofErr w:type="spellEnd"/>
      <w:r w:rsidR="007C3AAC" w:rsidRPr="007C3AAC">
        <w:rPr>
          <w:rStyle w:val="mediumtext"/>
          <w:sz w:val="28"/>
          <w:szCs w:val="28"/>
          <w:shd w:val="clear" w:color="auto" w:fill="FFFFFF"/>
        </w:rPr>
        <w:t xml:space="preserve"> </w:t>
      </w:r>
      <w:r w:rsidR="007C3AAC">
        <w:rPr>
          <w:rStyle w:val="mediumtext"/>
          <w:sz w:val="28"/>
          <w:szCs w:val="28"/>
          <w:shd w:val="clear" w:color="auto" w:fill="FFFFFF"/>
          <w:lang w:val="bg-BG"/>
        </w:rPr>
        <w:t xml:space="preserve"> от</w:t>
      </w:r>
      <w:proofErr w:type="gramEnd"/>
      <w:r w:rsidR="007C3AAC">
        <w:rPr>
          <w:rStyle w:val="mediumtext"/>
          <w:sz w:val="28"/>
          <w:szCs w:val="28"/>
          <w:shd w:val="clear" w:color="auto" w:fill="FFFFFF"/>
          <w:lang w:val="bg-BG"/>
        </w:rPr>
        <w:t xml:space="preserve"> </w:t>
      </w:r>
      <w:r w:rsidR="007C3AAC">
        <w:rPr>
          <w:rStyle w:val="mediumtext"/>
          <w:sz w:val="28"/>
          <w:szCs w:val="28"/>
          <w:shd w:val="clear" w:color="auto" w:fill="FFFFFF"/>
        </w:rPr>
        <w:t>405</w:t>
      </w:r>
      <w:r w:rsidR="007C3AAC">
        <w:rPr>
          <w:rStyle w:val="mediumtext"/>
          <w:sz w:val="28"/>
          <w:szCs w:val="28"/>
          <w:shd w:val="clear" w:color="auto" w:fill="FFFFFF"/>
          <w:lang w:val="bg-BG"/>
        </w:rPr>
        <w:t xml:space="preserve"> до </w:t>
      </w:r>
      <w:r w:rsidR="007C3AAC" w:rsidRPr="007C3AAC">
        <w:rPr>
          <w:rStyle w:val="mediumtext"/>
          <w:sz w:val="28"/>
          <w:szCs w:val="28"/>
          <w:shd w:val="clear" w:color="auto" w:fill="FFFFFF"/>
        </w:rPr>
        <w:t xml:space="preserve">2860. </w:t>
      </w:r>
      <w:proofErr w:type="spellStart"/>
      <w:r w:rsidR="007C3AAC" w:rsidRPr="007C3AAC">
        <w:rPr>
          <w:rStyle w:val="mediumtext"/>
          <w:sz w:val="28"/>
          <w:szCs w:val="28"/>
        </w:rPr>
        <w:t>За</w:t>
      </w:r>
      <w:proofErr w:type="spellEnd"/>
      <w:r w:rsidR="007C3AAC" w:rsidRPr="007C3AAC">
        <w:rPr>
          <w:rStyle w:val="mediumtext"/>
          <w:sz w:val="28"/>
          <w:szCs w:val="28"/>
        </w:rPr>
        <w:t xml:space="preserve"> </w:t>
      </w:r>
      <w:proofErr w:type="spellStart"/>
      <w:r w:rsidR="007C3AAC" w:rsidRPr="007C3AAC">
        <w:rPr>
          <w:rStyle w:val="mediumtext"/>
          <w:sz w:val="28"/>
          <w:szCs w:val="28"/>
        </w:rPr>
        <w:t>всяка</w:t>
      </w:r>
      <w:proofErr w:type="spellEnd"/>
      <w:r w:rsidR="007C3AAC" w:rsidRPr="007C3AAC">
        <w:rPr>
          <w:rStyle w:val="mediumtext"/>
          <w:sz w:val="28"/>
          <w:szCs w:val="28"/>
        </w:rPr>
        <w:t xml:space="preserve"> </w:t>
      </w:r>
      <w:proofErr w:type="spellStart"/>
      <w:r w:rsidR="007C3AAC" w:rsidRPr="007C3AAC">
        <w:rPr>
          <w:rStyle w:val="mediumtext"/>
          <w:sz w:val="28"/>
          <w:szCs w:val="28"/>
        </w:rPr>
        <w:t>доставка</w:t>
      </w:r>
      <w:proofErr w:type="spellEnd"/>
      <w:r w:rsidR="007C3AAC" w:rsidRPr="007C3AAC">
        <w:rPr>
          <w:rStyle w:val="mediumtext"/>
          <w:sz w:val="28"/>
          <w:szCs w:val="28"/>
        </w:rPr>
        <w:t xml:space="preserve">, </w:t>
      </w:r>
      <w:proofErr w:type="spellStart"/>
      <w:r w:rsidR="007C3AAC" w:rsidRPr="007C3AAC">
        <w:rPr>
          <w:rStyle w:val="mediumtext"/>
          <w:sz w:val="28"/>
          <w:szCs w:val="28"/>
        </w:rPr>
        <w:t>делът</w:t>
      </w:r>
      <w:proofErr w:type="spellEnd"/>
      <w:r w:rsidR="007C3AAC">
        <w:rPr>
          <w:rStyle w:val="mediumtext"/>
          <w:sz w:val="28"/>
          <w:szCs w:val="28"/>
          <w:lang w:val="bg-BG"/>
        </w:rPr>
        <w:t xml:space="preserve"> на</w:t>
      </w:r>
      <w:r w:rsidR="007C3AAC">
        <w:rPr>
          <w:sz w:val="28"/>
          <w:szCs w:val="28"/>
          <w:lang w:val="bg-BG"/>
        </w:rPr>
        <w:t xml:space="preserve"> </w:t>
      </w:r>
      <w:proofErr w:type="spellStart"/>
      <w:r w:rsidR="007C3AAC">
        <w:rPr>
          <w:rStyle w:val="mediumtext"/>
          <w:sz w:val="28"/>
          <w:szCs w:val="28"/>
        </w:rPr>
        <w:t>дефе</w:t>
      </w:r>
      <w:proofErr w:type="spellEnd"/>
      <w:r w:rsidR="007C3AAC">
        <w:rPr>
          <w:rStyle w:val="mediumtext"/>
          <w:sz w:val="28"/>
          <w:szCs w:val="28"/>
          <w:lang w:val="bg-BG"/>
        </w:rPr>
        <w:t>к</w:t>
      </w:r>
      <w:proofErr w:type="spellStart"/>
      <w:r w:rsidR="007C3AAC">
        <w:rPr>
          <w:rStyle w:val="mediumtext"/>
          <w:sz w:val="28"/>
          <w:szCs w:val="28"/>
        </w:rPr>
        <w:t>ти</w:t>
      </w:r>
      <w:proofErr w:type="spellEnd"/>
      <w:r w:rsidR="007C3AAC">
        <w:rPr>
          <w:rStyle w:val="mediumtext"/>
          <w:sz w:val="28"/>
          <w:szCs w:val="28"/>
        </w:rPr>
        <w:t xml:space="preserve"> е </w:t>
      </w:r>
      <w:proofErr w:type="spellStart"/>
      <w:r w:rsidR="007C3AAC">
        <w:rPr>
          <w:rStyle w:val="mediumtext"/>
          <w:sz w:val="28"/>
          <w:szCs w:val="28"/>
        </w:rPr>
        <w:t>изчислен</w:t>
      </w:r>
      <w:proofErr w:type="spellEnd"/>
      <w:r w:rsidR="007C3AAC">
        <w:rPr>
          <w:rStyle w:val="mediumtext"/>
          <w:sz w:val="28"/>
          <w:szCs w:val="28"/>
          <w:lang w:val="bg-BG"/>
        </w:rPr>
        <w:t xml:space="preserve"> по</w:t>
      </w:r>
      <w:r w:rsidR="007C3AAC" w:rsidRPr="007C3AAC">
        <w:rPr>
          <w:rStyle w:val="mediumtext"/>
          <w:sz w:val="28"/>
          <w:szCs w:val="28"/>
        </w:rPr>
        <w:t>:</w:t>
      </w:r>
    </w:p>
    <w:p w:rsidR="007C3AAC" w:rsidRDefault="007C3AAC">
      <w:pPr>
        <w:rPr>
          <w:rStyle w:val="mediumtext"/>
          <w:sz w:val="28"/>
          <w:szCs w:val="28"/>
          <w:lang w:val="bg-BG"/>
        </w:rPr>
      </w:pPr>
      <w:r>
        <w:rPr>
          <w:rStyle w:val="mediumtext"/>
          <w:sz w:val="28"/>
          <w:szCs w:val="28"/>
          <w:lang w:val="bg-BG"/>
        </w:rPr>
        <w:t xml:space="preserve">                                                       </w:t>
      </w:r>
      <w:r w:rsidRPr="007C3AAC">
        <w:rPr>
          <w:rStyle w:val="mediumtext"/>
          <w:sz w:val="28"/>
          <w:szCs w:val="28"/>
          <w:lang w:val="bg-BG"/>
        </w:rPr>
        <w:t>pi = xi/ni,</w:t>
      </w:r>
    </w:p>
    <w:p w:rsidR="00796BA8" w:rsidRDefault="00A135E0">
      <w:pPr>
        <w:rPr>
          <w:rStyle w:val="shorttext"/>
          <w:sz w:val="28"/>
          <w:szCs w:val="28"/>
          <w:lang w:val="bg-BG"/>
        </w:rPr>
      </w:pPr>
      <w:proofErr w:type="spellStart"/>
      <w:proofErr w:type="gramStart"/>
      <w:r w:rsidRPr="00A135E0">
        <w:rPr>
          <w:rStyle w:val="shorttext"/>
          <w:sz w:val="28"/>
          <w:szCs w:val="28"/>
        </w:rPr>
        <w:t>Таблица</w:t>
      </w:r>
      <w:proofErr w:type="spellEnd"/>
      <w:r w:rsidRPr="00A135E0">
        <w:rPr>
          <w:rStyle w:val="shorttext"/>
          <w:sz w:val="28"/>
          <w:szCs w:val="28"/>
        </w:rPr>
        <w:t xml:space="preserve"> 8.3</w:t>
      </w:r>
      <w:r>
        <w:rPr>
          <w:rStyle w:val="shorttext"/>
          <w:sz w:val="28"/>
          <w:szCs w:val="28"/>
          <w:lang w:val="bg-BG"/>
        </w:rPr>
        <w:t>.</w:t>
      </w:r>
      <w:proofErr w:type="gramEnd"/>
      <w:r w:rsidRPr="00A135E0">
        <w:rPr>
          <w:rStyle w:val="shorttext"/>
          <w:sz w:val="28"/>
          <w:szCs w:val="28"/>
        </w:rPr>
        <w:t xml:space="preserve"> </w:t>
      </w:r>
      <w:proofErr w:type="spellStart"/>
      <w:r w:rsidRPr="00A135E0">
        <w:rPr>
          <w:rStyle w:val="shorttext"/>
          <w:sz w:val="28"/>
          <w:szCs w:val="28"/>
        </w:rPr>
        <w:t>Резултати</w:t>
      </w:r>
      <w:proofErr w:type="spellEnd"/>
      <w:r w:rsidRPr="00A135E0">
        <w:rPr>
          <w:rStyle w:val="shorttext"/>
          <w:sz w:val="28"/>
          <w:szCs w:val="28"/>
        </w:rPr>
        <w:t xml:space="preserve"> </w:t>
      </w:r>
      <w:proofErr w:type="spellStart"/>
      <w:r>
        <w:rPr>
          <w:rStyle w:val="shorttext"/>
          <w:sz w:val="28"/>
          <w:szCs w:val="28"/>
        </w:rPr>
        <w:t>от</w:t>
      </w:r>
      <w:proofErr w:type="spellEnd"/>
      <w:r>
        <w:rPr>
          <w:rStyle w:val="shorttext"/>
          <w:sz w:val="28"/>
          <w:szCs w:val="28"/>
        </w:rPr>
        <w:t xml:space="preserve"> </w:t>
      </w:r>
      <w:r>
        <w:rPr>
          <w:rStyle w:val="shorttext"/>
          <w:sz w:val="28"/>
          <w:szCs w:val="28"/>
          <w:lang w:val="bg-BG"/>
        </w:rPr>
        <w:t>извадката</w:t>
      </w:r>
      <w:r w:rsidRPr="00A135E0">
        <w:rPr>
          <w:rStyle w:val="shorttext"/>
          <w:sz w:val="28"/>
          <w:szCs w:val="28"/>
        </w:rPr>
        <w:t xml:space="preserve"> </w:t>
      </w:r>
      <w:proofErr w:type="spellStart"/>
      <w:r w:rsidRPr="00A135E0">
        <w:rPr>
          <w:rStyle w:val="shorttext"/>
          <w:sz w:val="28"/>
          <w:szCs w:val="28"/>
        </w:rPr>
        <w:t>на</w:t>
      </w:r>
      <w:proofErr w:type="spellEnd"/>
      <w:r w:rsidRPr="00A135E0">
        <w:rPr>
          <w:rStyle w:val="shorttext"/>
          <w:sz w:val="28"/>
          <w:szCs w:val="28"/>
        </w:rPr>
        <w:t xml:space="preserve"> </w:t>
      </w:r>
      <w:proofErr w:type="spellStart"/>
      <w:r w:rsidRPr="00A135E0">
        <w:rPr>
          <w:rStyle w:val="shorttext"/>
          <w:sz w:val="28"/>
          <w:szCs w:val="28"/>
        </w:rPr>
        <w:t>текстилни</w:t>
      </w:r>
      <w:proofErr w:type="spellEnd"/>
      <w:r w:rsidRPr="00A135E0">
        <w:rPr>
          <w:rStyle w:val="shorttext"/>
          <w:sz w:val="28"/>
          <w:szCs w:val="28"/>
        </w:rPr>
        <w:t xml:space="preserve"> </w:t>
      </w:r>
      <w:proofErr w:type="spellStart"/>
      <w:r w:rsidRPr="00A135E0">
        <w:rPr>
          <w:rStyle w:val="shorttext"/>
          <w:sz w:val="28"/>
          <w:szCs w:val="28"/>
        </w:rPr>
        <w:t>компоненти</w:t>
      </w:r>
      <w:proofErr w:type="spellEnd"/>
      <w:r w:rsidRPr="00A135E0">
        <w:rPr>
          <w:rStyle w:val="shorttext"/>
          <w:sz w:val="28"/>
          <w:szCs w:val="28"/>
        </w:rPr>
        <w:t xml:space="preserve"> в </w:t>
      </w:r>
      <w:proofErr w:type="spellStart"/>
      <w:r w:rsidRPr="00A135E0">
        <w:rPr>
          <w:rStyle w:val="shorttext"/>
          <w:sz w:val="28"/>
          <w:szCs w:val="28"/>
        </w:rPr>
        <w:t>различни</w:t>
      </w:r>
      <w:proofErr w:type="spellEnd"/>
      <w:r w:rsidRPr="00A135E0">
        <w:rPr>
          <w:rStyle w:val="shorttext"/>
          <w:sz w:val="28"/>
          <w:szCs w:val="28"/>
        </w:rPr>
        <w:t xml:space="preserve"> </w:t>
      </w:r>
      <w:proofErr w:type="spellStart"/>
      <w:r w:rsidRPr="00A135E0">
        <w:rPr>
          <w:rStyle w:val="shorttext"/>
          <w:sz w:val="28"/>
          <w:szCs w:val="28"/>
        </w:rPr>
        <w:t>номера</w:t>
      </w:r>
      <w:proofErr w:type="spellEnd"/>
      <w:r>
        <w:rPr>
          <w:rStyle w:val="shorttext"/>
          <w:sz w:val="28"/>
          <w:szCs w:val="28"/>
          <w:lang w:val="bg-BG"/>
        </w:rPr>
        <w:t>: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A135E0" w:rsidTr="00A135E0"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Проба номер</w:t>
            </w:r>
          </w:p>
        </w:tc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Извадка размер</w:t>
            </w:r>
          </w:p>
        </w:tc>
        <w:tc>
          <w:tcPr>
            <w:tcW w:w="2406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Брой на отхвърлени</w:t>
            </w:r>
          </w:p>
        </w:tc>
        <w:tc>
          <w:tcPr>
            <w:tcW w:w="2406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Дял дефекти</w:t>
            </w:r>
          </w:p>
        </w:tc>
      </w:tr>
      <w:tr w:rsidR="00A135E0" w:rsidTr="00A135E0">
        <w:tc>
          <w:tcPr>
            <w:tcW w:w="2405" w:type="dxa"/>
          </w:tcPr>
          <w:p w:rsidR="00A135E0" w:rsidRPr="00796BA8" w:rsidRDefault="00796BA8" w:rsidP="00796BA8">
            <w:pPr>
              <w:autoSpaceDE w:val="0"/>
              <w:autoSpaceDN w:val="0"/>
              <w:adjustRightInd w:val="0"/>
              <w:rPr>
                <w:rFonts w:cs="Times-Roman"/>
                <w:sz w:val="28"/>
                <w:szCs w:val="28"/>
                <w:lang w:val="bg-BG"/>
              </w:rPr>
            </w:pPr>
            <w:r>
              <w:rPr>
                <w:rFonts w:cs="Times-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2405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1135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10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0.009</w:t>
            </w:r>
          </w:p>
        </w:tc>
      </w:tr>
      <w:tr w:rsidR="00796BA8" w:rsidTr="00A135E0"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2</w:t>
            </w:r>
          </w:p>
        </w:tc>
        <w:tc>
          <w:tcPr>
            <w:tcW w:w="2405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1405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12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0.009</w:t>
            </w:r>
          </w:p>
        </w:tc>
      </w:tr>
      <w:tr w:rsidR="00796BA8" w:rsidTr="00A135E0"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3</w:t>
            </w:r>
          </w:p>
        </w:tc>
        <w:tc>
          <w:tcPr>
            <w:tcW w:w="2405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805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11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0.014</w:t>
            </w:r>
          </w:p>
        </w:tc>
      </w:tr>
      <w:tr w:rsidR="00796BA8" w:rsidTr="00A135E0"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4</w:t>
            </w:r>
          </w:p>
        </w:tc>
        <w:tc>
          <w:tcPr>
            <w:tcW w:w="2405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1240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16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0.013</w:t>
            </w:r>
          </w:p>
        </w:tc>
      </w:tr>
      <w:tr w:rsidR="00A135E0" w:rsidTr="00A135E0"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5</w:t>
            </w:r>
          </w:p>
        </w:tc>
        <w:tc>
          <w:tcPr>
            <w:tcW w:w="2405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1060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10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0.009</w:t>
            </w:r>
          </w:p>
        </w:tc>
      </w:tr>
      <w:tr w:rsidR="00A135E0" w:rsidTr="00A135E0"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6</w:t>
            </w:r>
          </w:p>
        </w:tc>
        <w:tc>
          <w:tcPr>
            <w:tcW w:w="2405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905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7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0.008</w:t>
            </w:r>
          </w:p>
        </w:tc>
      </w:tr>
      <w:tr w:rsidR="00A135E0" w:rsidTr="00A135E0"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7</w:t>
            </w:r>
          </w:p>
        </w:tc>
        <w:tc>
          <w:tcPr>
            <w:tcW w:w="2405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1345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22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0.016</w:t>
            </w:r>
          </w:p>
        </w:tc>
      </w:tr>
      <w:tr w:rsidR="00A135E0" w:rsidTr="00A135E0"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8</w:t>
            </w:r>
          </w:p>
        </w:tc>
        <w:tc>
          <w:tcPr>
            <w:tcW w:w="2405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980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10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0.010</w:t>
            </w:r>
          </w:p>
        </w:tc>
      </w:tr>
      <w:tr w:rsidR="00A135E0" w:rsidTr="00A135E0"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9</w:t>
            </w:r>
          </w:p>
        </w:tc>
        <w:tc>
          <w:tcPr>
            <w:tcW w:w="2405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1120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15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0.013</w:t>
            </w:r>
          </w:p>
        </w:tc>
      </w:tr>
      <w:tr w:rsidR="00796BA8" w:rsidTr="00A135E0"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10</w:t>
            </w:r>
          </w:p>
        </w:tc>
        <w:tc>
          <w:tcPr>
            <w:tcW w:w="2405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540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13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0.024</w:t>
            </w:r>
          </w:p>
        </w:tc>
      </w:tr>
      <w:tr w:rsidR="00A135E0" w:rsidTr="00A135E0"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11</w:t>
            </w:r>
          </w:p>
        </w:tc>
        <w:tc>
          <w:tcPr>
            <w:tcW w:w="2405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1130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16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0.014</w:t>
            </w:r>
          </w:p>
        </w:tc>
      </w:tr>
      <w:tr w:rsidR="00796BA8" w:rsidTr="00A135E0"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12</w:t>
            </w:r>
          </w:p>
        </w:tc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990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9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0.009</w:t>
            </w:r>
          </w:p>
        </w:tc>
      </w:tr>
      <w:tr w:rsidR="00A135E0" w:rsidTr="00A135E0"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13</w:t>
            </w:r>
          </w:p>
        </w:tc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1700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16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0.009</w:t>
            </w:r>
          </w:p>
        </w:tc>
      </w:tr>
      <w:tr w:rsidR="00A135E0" w:rsidTr="00A135E0"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lastRenderedPageBreak/>
              <w:t>14</w:t>
            </w:r>
          </w:p>
        </w:tc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1275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14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0.011</w:t>
            </w:r>
          </w:p>
        </w:tc>
      </w:tr>
      <w:tr w:rsidR="00796BA8" w:rsidTr="00A135E0"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15</w:t>
            </w:r>
          </w:p>
        </w:tc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1300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16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0.012</w:t>
            </w:r>
          </w:p>
        </w:tc>
      </w:tr>
      <w:tr w:rsidR="00A135E0" w:rsidTr="00A135E0"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16</w:t>
            </w:r>
          </w:p>
        </w:tc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2360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12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0.005</w:t>
            </w:r>
          </w:p>
        </w:tc>
      </w:tr>
      <w:tr w:rsidR="00A135E0" w:rsidTr="00A135E0"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17</w:t>
            </w:r>
          </w:p>
        </w:tc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1215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14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0.012</w:t>
            </w:r>
          </w:p>
        </w:tc>
      </w:tr>
      <w:tr w:rsidR="00796BA8" w:rsidTr="00A135E0"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18</w:t>
            </w:r>
          </w:p>
        </w:tc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1250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5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0.004</w:t>
            </w:r>
          </w:p>
        </w:tc>
      </w:tr>
      <w:tr w:rsidR="00A135E0" w:rsidTr="00A135E0"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19</w:t>
            </w:r>
          </w:p>
        </w:tc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1205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8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0.007</w:t>
            </w:r>
          </w:p>
        </w:tc>
      </w:tr>
      <w:tr w:rsidR="00A135E0" w:rsidTr="00A135E0"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20</w:t>
            </w:r>
          </w:p>
        </w:tc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950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9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0.009</w:t>
            </w:r>
          </w:p>
        </w:tc>
      </w:tr>
      <w:tr w:rsidR="00A135E0" w:rsidTr="00A135E0"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21</w:t>
            </w:r>
          </w:p>
        </w:tc>
        <w:tc>
          <w:tcPr>
            <w:tcW w:w="2405" w:type="dxa"/>
          </w:tcPr>
          <w:p w:rsidR="00A135E0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405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9</w:t>
            </w:r>
          </w:p>
        </w:tc>
        <w:tc>
          <w:tcPr>
            <w:tcW w:w="2406" w:type="dxa"/>
          </w:tcPr>
          <w:p w:rsidR="00A135E0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0.022</w:t>
            </w:r>
          </w:p>
        </w:tc>
      </w:tr>
      <w:tr w:rsidR="00796BA8" w:rsidTr="00A135E0"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22</w:t>
            </w:r>
          </w:p>
        </w:tc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1080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6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0.006</w:t>
            </w:r>
          </w:p>
        </w:tc>
      </w:tr>
      <w:tr w:rsidR="00796BA8" w:rsidTr="00A135E0"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23</w:t>
            </w:r>
          </w:p>
        </w:tc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1475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10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0.007</w:t>
            </w:r>
          </w:p>
        </w:tc>
      </w:tr>
      <w:tr w:rsidR="00796BA8" w:rsidTr="00A135E0"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24</w:t>
            </w:r>
          </w:p>
        </w:tc>
        <w:tc>
          <w:tcPr>
            <w:tcW w:w="2405" w:type="dxa"/>
          </w:tcPr>
          <w:p w:rsidR="00796BA8" w:rsidRDefault="00796BA8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1060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10</w:t>
            </w:r>
          </w:p>
        </w:tc>
        <w:tc>
          <w:tcPr>
            <w:tcW w:w="2406" w:type="dxa"/>
          </w:tcPr>
          <w:p w:rsidR="00796BA8" w:rsidRDefault="00D95FA9">
            <w:pPr>
              <w:rPr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sz w:val="28"/>
                <w:szCs w:val="28"/>
                <w:shd w:val="clear" w:color="auto" w:fill="FFFFFF"/>
                <w:lang w:val="bg-BG"/>
              </w:rPr>
              <w:t>0.009</w:t>
            </w:r>
          </w:p>
        </w:tc>
      </w:tr>
    </w:tbl>
    <w:p w:rsidR="00A135E0" w:rsidRDefault="00A135E0">
      <w:pPr>
        <w:rPr>
          <w:sz w:val="28"/>
          <w:szCs w:val="28"/>
          <w:shd w:val="clear" w:color="auto" w:fill="FFFFFF"/>
          <w:lang w:val="bg-BG"/>
        </w:rPr>
      </w:pPr>
    </w:p>
    <w:p w:rsidR="00370D7C" w:rsidRDefault="00D95FA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bg-BG"/>
        </w:rPr>
        <w:t xml:space="preserve">Където: </w:t>
      </w:r>
      <w:r>
        <w:rPr>
          <w:sz w:val="28"/>
          <w:szCs w:val="28"/>
          <w:shd w:val="clear" w:color="auto" w:fill="FFFFFF"/>
        </w:rPr>
        <w:t>pi e</w:t>
      </w:r>
      <w:r w:rsidR="00370D7C">
        <w:rPr>
          <w:sz w:val="28"/>
          <w:szCs w:val="28"/>
          <w:shd w:val="clear" w:color="auto" w:fill="FFFFFF"/>
        </w:rPr>
        <w:t xml:space="preserve"> </w:t>
      </w:r>
      <w:r w:rsidR="00370D7C">
        <w:rPr>
          <w:sz w:val="28"/>
          <w:szCs w:val="28"/>
          <w:shd w:val="clear" w:color="auto" w:fill="FFFFFF"/>
          <w:lang w:val="bg-BG"/>
        </w:rPr>
        <w:t xml:space="preserve">дела на дефекти при доставката </w:t>
      </w:r>
      <w:proofErr w:type="spellStart"/>
      <w:r w:rsidR="00370D7C">
        <w:rPr>
          <w:sz w:val="28"/>
          <w:szCs w:val="28"/>
          <w:shd w:val="clear" w:color="auto" w:fill="FFFFFF"/>
        </w:rPr>
        <w:t>i</w:t>
      </w:r>
      <w:proofErr w:type="spellEnd"/>
      <w:r w:rsidR="00370D7C">
        <w:rPr>
          <w:sz w:val="28"/>
          <w:szCs w:val="28"/>
          <w:shd w:val="clear" w:color="auto" w:fill="FFFFFF"/>
        </w:rPr>
        <w:t>;</w:t>
      </w:r>
    </w:p>
    <w:p w:rsidR="00370D7C" w:rsidRDefault="00370D7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Xi e </w:t>
      </w:r>
      <w:r>
        <w:rPr>
          <w:sz w:val="28"/>
          <w:szCs w:val="28"/>
          <w:shd w:val="clear" w:color="auto" w:fill="FFFFFF"/>
          <w:lang w:val="bg-BG"/>
        </w:rPr>
        <w:t xml:space="preserve">броя на дефектите на доставката </w:t>
      </w:r>
      <w:r>
        <w:rPr>
          <w:sz w:val="28"/>
          <w:szCs w:val="28"/>
          <w:shd w:val="clear" w:color="auto" w:fill="FFFFFF"/>
        </w:rPr>
        <w:t>I;</w:t>
      </w:r>
    </w:p>
    <w:p w:rsidR="00370D7C" w:rsidRDefault="00370D7C">
      <w:pPr>
        <w:rPr>
          <w:sz w:val="28"/>
          <w:szCs w:val="28"/>
          <w:shd w:val="clear" w:color="auto" w:fill="FFFFFF"/>
          <w:lang w:val="bg-BG"/>
        </w:rPr>
      </w:pPr>
      <w:r>
        <w:rPr>
          <w:sz w:val="28"/>
          <w:szCs w:val="28"/>
          <w:shd w:val="clear" w:color="auto" w:fill="FFFFFF"/>
        </w:rPr>
        <w:t xml:space="preserve">                Ni </w:t>
      </w:r>
      <w:r>
        <w:rPr>
          <w:sz w:val="28"/>
          <w:szCs w:val="28"/>
          <w:shd w:val="clear" w:color="auto" w:fill="FFFFFF"/>
          <w:lang w:val="bg-BG"/>
        </w:rPr>
        <w:t xml:space="preserve">е </w:t>
      </w:r>
      <w:proofErr w:type="gramStart"/>
      <w:r>
        <w:rPr>
          <w:sz w:val="28"/>
          <w:szCs w:val="28"/>
          <w:shd w:val="clear" w:color="auto" w:fill="FFFFFF"/>
          <w:lang w:val="bg-BG"/>
        </w:rPr>
        <w:t>размера(</w:t>
      </w:r>
      <w:proofErr w:type="gramEnd"/>
      <w:r>
        <w:rPr>
          <w:sz w:val="28"/>
          <w:szCs w:val="28"/>
          <w:shd w:val="clear" w:color="auto" w:fill="FFFFFF"/>
          <w:lang w:val="bg-BG"/>
        </w:rPr>
        <w:t>брой на елементите) на итата доставка;</w:t>
      </w:r>
    </w:p>
    <w:p w:rsidR="000A15E8" w:rsidRDefault="00370D7C" w:rsidP="000A15E8">
      <w:pPr>
        <w:rPr>
          <w:rStyle w:val="longtext"/>
          <w:sz w:val="28"/>
          <w:szCs w:val="28"/>
          <w:shd w:val="clear" w:color="auto" w:fill="FFFFFF"/>
          <w:lang w:val="bg-BG"/>
        </w:rPr>
      </w:pPr>
      <w:proofErr w:type="spellStart"/>
      <w:r w:rsidRPr="00370D7C">
        <w:rPr>
          <w:rStyle w:val="longtext"/>
          <w:sz w:val="28"/>
          <w:szCs w:val="28"/>
        </w:rPr>
        <w:t>Както</w:t>
      </w:r>
      <w:proofErr w:type="spellEnd"/>
      <w:r w:rsidRPr="00370D7C">
        <w:rPr>
          <w:rStyle w:val="longtext"/>
          <w:sz w:val="28"/>
          <w:szCs w:val="28"/>
        </w:rPr>
        <w:t xml:space="preserve"> и </w:t>
      </w:r>
      <w:proofErr w:type="spellStart"/>
      <w:r w:rsidRPr="00370D7C">
        <w:rPr>
          <w:rStyle w:val="longtext"/>
          <w:sz w:val="28"/>
          <w:szCs w:val="28"/>
        </w:rPr>
        <w:t>при</w:t>
      </w:r>
      <w:proofErr w:type="spellEnd"/>
      <w:r w:rsidRPr="00370D7C">
        <w:rPr>
          <w:rStyle w:val="longtext"/>
          <w:sz w:val="28"/>
          <w:szCs w:val="28"/>
        </w:rPr>
        <w:t xml:space="preserve"> NP-</w:t>
      </w:r>
      <w:proofErr w:type="spellStart"/>
      <w:r w:rsidRPr="00370D7C">
        <w:rPr>
          <w:rStyle w:val="longtext"/>
          <w:sz w:val="28"/>
          <w:szCs w:val="28"/>
        </w:rPr>
        <w:t>диаграма</w:t>
      </w:r>
      <w:proofErr w:type="spellEnd"/>
      <w:r>
        <w:rPr>
          <w:rStyle w:val="longtext"/>
          <w:sz w:val="28"/>
          <w:szCs w:val="28"/>
          <w:lang w:val="bg-BG"/>
        </w:rPr>
        <w:t>та</w:t>
      </w:r>
      <w:r w:rsidRPr="00370D7C">
        <w:rPr>
          <w:rStyle w:val="longtext"/>
          <w:sz w:val="28"/>
          <w:szCs w:val="28"/>
        </w:rPr>
        <w:t xml:space="preserve">, </w:t>
      </w:r>
      <w:proofErr w:type="spellStart"/>
      <w:r w:rsidRPr="00370D7C">
        <w:rPr>
          <w:rStyle w:val="longtext"/>
          <w:sz w:val="28"/>
          <w:szCs w:val="28"/>
        </w:rPr>
        <w:t>пър</w:t>
      </w:r>
      <w:r>
        <w:rPr>
          <w:rStyle w:val="longtext"/>
          <w:sz w:val="28"/>
          <w:szCs w:val="28"/>
        </w:rPr>
        <w:t>вата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стъпка</w:t>
      </w:r>
      <w:proofErr w:type="spellEnd"/>
      <w:r>
        <w:rPr>
          <w:rStyle w:val="longtext"/>
          <w:sz w:val="28"/>
          <w:szCs w:val="28"/>
        </w:rPr>
        <w:t xml:space="preserve"> в </w:t>
      </w:r>
      <w:proofErr w:type="spellStart"/>
      <w:r>
        <w:rPr>
          <w:rStyle w:val="longtext"/>
          <w:sz w:val="28"/>
          <w:szCs w:val="28"/>
        </w:rPr>
        <w:t>проектирането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на</w:t>
      </w:r>
      <w:proofErr w:type="spellEnd"/>
      <w:r>
        <w:rPr>
          <w:rStyle w:val="longtext"/>
          <w:sz w:val="28"/>
          <w:szCs w:val="28"/>
        </w:rPr>
        <w:t xml:space="preserve"> </w:t>
      </w:r>
      <w:r>
        <w:rPr>
          <w:rStyle w:val="longtext"/>
          <w:sz w:val="28"/>
          <w:szCs w:val="28"/>
          <w:lang w:val="bg-BG"/>
        </w:rPr>
        <w:t>р</w:t>
      </w:r>
      <w:r w:rsidR="000A15E8">
        <w:rPr>
          <w:rStyle w:val="longtext"/>
          <w:sz w:val="28"/>
          <w:szCs w:val="28"/>
        </w:rPr>
        <w:t>-</w:t>
      </w:r>
      <w:proofErr w:type="spellStart"/>
      <w:r w:rsidR="000A15E8">
        <w:rPr>
          <w:rStyle w:val="longtext"/>
          <w:sz w:val="28"/>
          <w:szCs w:val="28"/>
        </w:rPr>
        <w:t>таблица</w:t>
      </w:r>
      <w:proofErr w:type="spellEnd"/>
      <w:r w:rsidR="000A15E8">
        <w:rPr>
          <w:rStyle w:val="longtext"/>
          <w:sz w:val="28"/>
          <w:szCs w:val="28"/>
        </w:rPr>
        <w:t xml:space="preserve"> </w:t>
      </w:r>
      <w:r w:rsidR="000A15E8">
        <w:rPr>
          <w:rStyle w:val="longtext"/>
          <w:sz w:val="28"/>
          <w:szCs w:val="28"/>
          <w:lang w:val="bg-BG"/>
        </w:rPr>
        <w:t>е</w:t>
      </w:r>
      <w:r w:rsidRPr="00370D7C">
        <w:rPr>
          <w:rStyle w:val="longtext"/>
          <w:sz w:val="28"/>
          <w:szCs w:val="28"/>
        </w:rPr>
        <w:t xml:space="preserve"> </w:t>
      </w:r>
      <w:proofErr w:type="spellStart"/>
      <w:r w:rsidRPr="00370D7C">
        <w:rPr>
          <w:rStyle w:val="longtext"/>
          <w:sz w:val="28"/>
          <w:szCs w:val="28"/>
        </w:rPr>
        <w:t>изчисляване</w:t>
      </w:r>
      <w:proofErr w:type="spellEnd"/>
      <w:r w:rsidR="000A15E8">
        <w:rPr>
          <w:rStyle w:val="longtext"/>
          <w:sz w:val="28"/>
          <w:szCs w:val="28"/>
          <w:lang w:val="bg-BG"/>
        </w:rPr>
        <w:t xml:space="preserve">то </w:t>
      </w:r>
      <w:r w:rsidR="000A15E8">
        <w:rPr>
          <w:sz w:val="28"/>
          <w:szCs w:val="28"/>
          <w:lang w:val="bg-BG"/>
        </w:rPr>
        <w:t>на</w:t>
      </w:r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средния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дял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повреди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(</w:t>
      </w:r>
      <w:r>
        <w:rPr>
          <w:rStyle w:val="longtext"/>
          <w:sz w:val="28"/>
          <w:szCs w:val="28"/>
          <w:shd w:val="clear" w:color="auto" w:fill="FFFFFF"/>
          <w:lang w:val="bg-BG"/>
        </w:rPr>
        <w:t>р</w:t>
      </w:r>
      <w:r w:rsidRPr="00370D7C">
        <w:rPr>
          <w:rStyle w:val="longtext"/>
          <w:sz w:val="28"/>
          <w:szCs w:val="28"/>
          <w:shd w:val="clear" w:color="auto" w:fill="FFFFFF"/>
        </w:rPr>
        <w:t>)</w:t>
      </w:r>
      <w:r w:rsidR="000A15E8">
        <w:rPr>
          <w:rStyle w:val="longtext"/>
          <w:sz w:val="28"/>
          <w:szCs w:val="28"/>
          <w:shd w:val="clear" w:color="auto" w:fill="FFFFFF"/>
          <w:lang w:val="bg-BG"/>
        </w:rPr>
        <w:t>:</w:t>
      </w:r>
    </w:p>
    <w:p w:rsidR="000A15E8" w:rsidRDefault="000A15E8" w:rsidP="000A15E8">
      <w:pPr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  <w:lang w:val="bg-BG"/>
        </w:rPr>
        <w:t xml:space="preserve">                                         </w:t>
      </w:r>
      <m:oMath>
        <m:r>
          <w:rPr>
            <w:rStyle w:val="longtext"/>
            <w:rFonts w:ascii="Cambria Math" w:hAnsi="Cambria Math"/>
            <w:sz w:val="28"/>
            <w:szCs w:val="28"/>
            <w:shd w:val="clear" w:color="auto" w:fill="FFFFFF"/>
            <w:lang w:val="bg-BG"/>
          </w:rPr>
          <m:t>p</m:t>
        </m:r>
        <m:r>
          <w:rPr>
            <w:rStyle w:val="longtext"/>
            <w:rFonts w:ascii="Cambria Math" w:eastAsia="Cambria Math" w:hAnsi="Cambria Math" w:cs="Cambria Math"/>
            <w:sz w:val="28"/>
            <w:szCs w:val="28"/>
            <w:shd w:val="clear" w:color="auto" w:fill="FFFFFF"/>
          </w:rPr>
          <m:t>=</m:t>
        </m:r>
        <m:nary>
          <m:naryPr>
            <m:chr m:val="∑"/>
            <m:grow m:val="on"/>
            <m:ctrlPr>
              <w:rPr>
                <w:rStyle w:val="longtext"/>
                <w:rFonts w:ascii="Cambria Math" w:hAnsi="Cambria Math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Style w:val="longtext"/>
                <w:rFonts w:ascii="Cambria Math" w:eastAsia="Cambria Math" w:hAnsi="Cambria Math" w:cs="Cambria Math"/>
                <w:sz w:val="28"/>
                <w:szCs w:val="28"/>
                <w:shd w:val="clear" w:color="auto" w:fill="FFFFFF"/>
              </w:rPr>
              <m:t>i=1</m:t>
            </m:r>
          </m:sub>
          <m:sup>
            <m:r>
              <w:rPr>
                <w:rStyle w:val="longtext"/>
                <w:rFonts w:ascii="Cambria Math" w:eastAsia="Cambria Math" w:hAnsi="Cambria Math" w:cs="Cambria Math"/>
                <w:sz w:val="28"/>
                <w:szCs w:val="28"/>
                <w:shd w:val="clear" w:color="auto" w:fill="FFFFFF"/>
              </w:rPr>
              <m:t>k</m:t>
            </m:r>
          </m:sup>
          <m:e>
            <m:sSup>
              <m:sSupPr>
                <m:ctrlPr>
                  <w:rPr>
                    <w:rStyle w:val="longtext"/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Style w:val="longtext"/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xi/</m:t>
                </m:r>
                <m:nary>
                  <m:naryPr>
                    <m:chr m:val="∑"/>
                    <m:grow m:val="on"/>
                    <m:ctrlPr>
                      <w:rPr>
                        <w:rStyle w:val="longtext"/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</m:ctrlPr>
                  </m:naryPr>
                  <m:sub>
                    <m:r>
                      <w:rPr>
                        <w:rStyle w:val="longtext"/>
                        <w:rFonts w:ascii="Cambria Math" w:eastAsia="Cambria Math" w:hAnsi="Cambria Math" w:cs="Cambria Math"/>
                        <w:sz w:val="28"/>
                        <w:szCs w:val="28"/>
                        <w:shd w:val="clear" w:color="auto" w:fill="FFFFFF"/>
                      </w:rPr>
                      <m:t>i=1</m:t>
                    </m:r>
                  </m:sub>
                  <m:sup>
                    <m:r>
                      <w:rPr>
                        <w:rStyle w:val="longtext"/>
                        <w:rFonts w:ascii="Cambria Math" w:eastAsia="Cambria Math" w:hAnsi="Cambria Math" w:cs="Cambria Math"/>
                        <w:sz w:val="28"/>
                        <w:szCs w:val="28"/>
                        <w:shd w:val="clear" w:color="auto" w:fill="FFFFFF"/>
                      </w:rPr>
                      <m:t>k</m:t>
                    </m:r>
                  </m:sup>
                  <m:e>
                    <m:sSup>
                      <m:sSupPr>
                        <m:ctrlPr>
                          <w:rPr>
                            <w:rStyle w:val="longtext"/>
                            <w:rFonts w:ascii="Cambria Math" w:hAnsi="Cambria Math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pPr>
                      <m:e>
                        <m:r>
                          <w:rPr>
                            <w:rStyle w:val="longtext"/>
                            <w:rFonts w:ascii="Cambria Math" w:eastAsia="Cambria Math" w:hAnsi="Cambria Math" w:cs="Cambria Math"/>
                            <w:sz w:val="28"/>
                            <w:szCs w:val="28"/>
                            <w:shd w:val="clear" w:color="auto" w:fill="FFFFFF"/>
                          </w:rPr>
                          <m:t>ni,</m:t>
                        </m:r>
                      </m:e>
                      <m:sup/>
                    </m:sSup>
                  </m:e>
                </m:nary>
              </m:e>
              <m:sup/>
            </m:sSup>
          </m:e>
        </m:nary>
      </m:oMath>
    </w:p>
    <w:p w:rsidR="00CE411A" w:rsidRDefault="00CE411A" w:rsidP="000A15E8">
      <w:pPr>
        <w:rPr>
          <w:rStyle w:val="longtext"/>
          <w:sz w:val="28"/>
          <w:szCs w:val="28"/>
          <w:shd w:val="clear" w:color="auto" w:fill="FFFFFF"/>
          <w:lang w:val="bg-BG"/>
        </w:rPr>
      </w:pPr>
      <w:r>
        <w:rPr>
          <w:rStyle w:val="longtext"/>
          <w:sz w:val="28"/>
          <w:szCs w:val="28"/>
          <w:shd w:val="clear" w:color="auto" w:fill="FFFFFF"/>
          <w:lang w:val="bg-BG"/>
        </w:rPr>
        <w:t>Където к е броя на пробите, и:</w:t>
      </w:r>
    </w:p>
    <w:p w:rsidR="00CE411A" w:rsidRDefault="00415737" w:rsidP="000A15E8">
      <w:pPr>
        <w:rPr>
          <w:rStyle w:val="shorttext"/>
          <w:sz w:val="28"/>
          <w:szCs w:val="28"/>
          <w:lang w:val="bg-BG"/>
        </w:rPr>
      </w:pPr>
      <m:oMath>
        <m:nary>
          <m:naryPr>
            <m:chr m:val="∑"/>
            <m:grow m:val="on"/>
            <m:ctrlPr>
              <w:rPr>
                <w:rStyle w:val="longtext"/>
                <w:rFonts w:ascii="Cambria Math" w:hAnsi="Cambria Math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Style w:val="longtext"/>
                <w:rFonts w:ascii="Cambria Math" w:eastAsia="Cambria Math" w:hAnsi="Cambria Math" w:cs="Cambria Math"/>
                <w:sz w:val="28"/>
                <w:szCs w:val="28"/>
                <w:shd w:val="clear" w:color="auto" w:fill="FFFFFF"/>
              </w:rPr>
              <m:t>i=1</m:t>
            </m:r>
          </m:sub>
          <m:sup>
            <m:r>
              <w:rPr>
                <w:rStyle w:val="longtext"/>
                <w:rFonts w:ascii="Cambria Math" w:eastAsia="Cambria Math" w:hAnsi="Cambria Math" w:cs="Cambria Math"/>
                <w:sz w:val="28"/>
                <w:szCs w:val="28"/>
                <w:shd w:val="clear" w:color="auto" w:fill="FFFFFF"/>
              </w:rPr>
              <m:t>k</m:t>
            </m:r>
          </m:sup>
          <m:e>
            <m:sSup>
              <m:sSupPr>
                <m:ctrlPr>
                  <w:rPr>
                    <w:rStyle w:val="longtext"/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Style w:val="longtext"/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xi</m:t>
                </m:r>
              </m:e>
              <m:sup/>
            </m:sSup>
          </m:e>
        </m:nary>
        <w:proofErr w:type="gramStart"/>
      </m:oMath>
      <w:r w:rsidR="00CE411A" w:rsidRPr="00CE411A">
        <w:rPr>
          <w:rStyle w:val="shorttext"/>
          <w:sz w:val="28"/>
          <w:szCs w:val="28"/>
        </w:rPr>
        <w:t>е</w:t>
      </w:r>
      <w:proofErr w:type="gramEnd"/>
      <w:r w:rsidR="00CE411A" w:rsidRPr="00CE411A">
        <w:rPr>
          <w:rStyle w:val="shorttext"/>
          <w:sz w:val="28"/>
          <w:szCs w:val="28"/>
        </w:rPr>
        <w:t xml:space="preserve"> общият брой на дефектните </w:t>
      </w:r>
      <w:proofErr w:type="spellStart"/>
      <w:r w:rsidR="00CE411A" w:rsidRPr="00CE411A">
        <w:rPr>
          <w:rStyle w:val="shorttext"/>
          <w:sz w:val="28"/>
          <w:szCs w:val="28"/>
        </w:rPr>
        <w:t>елементи</w:t>
      </w:r>
      <w:proofErr w:type="spellEnd"/>
      <w:r w:rsidR="00CE411A" w:rsidRPr="00CE411A">
        <w:rPr>
          <w:rStyle w:val="shorttext"/>
          <w:sz w:val="28"/>
          <w:szCs w:val="28"/>
        </w:rPr>
        <w:t>;</w:t>
      </w:r>
    </w:p>
    <w:p w:rsidR="00CE411A" w:rsidRDefault="00415737" w:rsidP="000A15E8">
      <w:pPr>
        <w:rPr>
          <w:rStyle w:val="shorttext"/>
          <w:sz w:val="28"/>
          <w:szCs w:val="28"/>
          <w:lang w:val="bg-BG"/>
        </w:rPr>
      </w:pPr>
      <m:oMath>
        <m:nary>
          <m:naryPr>
            <m:chr m:val="∑"/>
            <m:grow m:val="on"/>
            <m:ctrlPr>
              <w:rPr>
                <w:rStyle w:val="longtext"/>
                <w:rFonts w:ascii="Cambria Math" w:hAnsi="Cambria Math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Style w:val="longtext"/>
                <w:rFonts w:ascii="Cambria Math" w:eastAsia="Cambria Math" w:hAnsi="Cambria Math" w:cs="Cambria Math"/>
                <w:sz w:val="28"/>
                <w:szCs w:val="28"/>
                <w:shd w:val="clear" w:color="auto" w:fill="FFFFFF"/>
              </w:rPr>
              <m:t>i=1</m:t>
            </m:r>
          </m:sub>
          <m:sup>
            <m:r>
              <w:rPr>
                <w:rStyle w:val="longtext"/>
                <w:rFonts w:ascii="Cambria Math" w:eastAsia="Cambria Math" w:hAnsi="Cambria Math" w:cs="Cambria Math"/>
                <w:sz w:val="28"/>
                <w:szCs w:val="28"/>
                <w:shd w:val="clear" w:color="auto" w:fill="FFFFFF"/>
              </w:rPr>
              <m:t>k</m:t>
            </m:r>
          </m:sup>
          <m:e>
            <m:sSup>
              <m:sSupPr>
                <m:ctrlPr>
                  <w:rPr>
                    <w:rStyle w:val="longtext"/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Style w:val="longtext"/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ni,</m:t>
                </m:r>
              </m:e>
              <m:sup/>
            </m:sSup>
          </m:e>
        </m:nary>
        <w:proofErr w:type="gramStart"/>
      </m:oMath>
      <w:r w:rsidR="00CE411A" w:rsidRPr="00CE411A">
        <w:rPr>
          <w:rStyle w:val="shorttext"/>
          <w:sz w:val="28"/>
          <w:szCs w:val="28"/>
        </w:rPr>
        <w:t>е</w:t>
      </w:r>
      <w:proofErr w:type="gramEnd"/>
      <w:r w:rsidR="00CE411A" w:rsidRPr="00CE411A">
        <w:rPr>
          <w:rStyle w:val="shorttext"/>
          <w:sz w:val="28"/>
          <w:szCs w:val="28"/>
        </w:rPr>
        <w:t xml:space="preserve"> общият брой на елементите на инспекция.</w:t>
      </w:r>
    </w:p>
    <w:p w:rsidR="00CE411A" w:rsidRDefault="00CE411A" w:rsidP="000A15E8">
      <w:pPr>
        <w:rPr>
          <w:rFonts w:cs="Times-Roman"/>
          <w:sz w:val="28"/>
          <w:szCs w:val="28"/>
          <w:lang w:val="bg-BG"/>
        </w:rPr>
      </w:pPr>
      <w:r>
        <w:rPr>
          <w:rStyle w:val="shorttext"/>
          <w:sz w:val="28"/>
          <w:szCs w:val="28"/>
          <w:lang w:val="bg-BG"/>
        </w:rPr>
        <w:t>За доставката е равенството:</w:t>
      </w:r>
      <w:r w:rsidRPr="00CE411A">
        <w:rPr>
          <w:rFonts w:ascii="Times-Italic" w:hAnsi="Times-Italic" w:cs="Times-Italic"/>
          <w:i/>
          <w:iCs/>
          <w:sz w:val="20"/>
          <w:szCs w:val="20"/>
        </w:rPr>
        <w:t xml:space="preserve"> </w:t>
      </w:r>
      <w:r w:rsidRPr="00CE411A">
        <w:rPr>
          <w:rFonts w:ascii="Times-Italic" w:hAnsi="Times-Italic" w:cs="Times-Italic"/>
          <w:i/>
          <w:iCs/>
          <w:sz w:val="28"/>
          <w:szCs w:val="28"/>
        </w:rPr>
        <w:t xml:space="preserve">p </w:t>
      </w:r>
      <w:r w:rsidRPr="00CE411A">
        <w:rPr>
          <w:rFonts w:ascii="Times-Roman" w:hAnsi="Times-Roman" w:cs="Times-Roman"/>
          <w:sz w:val="28"/>
          <w:szCs w:val="28"/>
        </w:rPr>
        <w:t>= 280/27 930 = 0.010.</w:t>
      </w:r>
    </w:p>
    <w:p w:rsidR="00CE411A" w:rsidRDefault="00CE411A" w:rsidP="000A15E8">
      <w:pPr>
        <w:rPr>
          <w:i/>
          <w:sz w:val="32"/>
          <w:szCs w:val="32"/>
          <w:shd w:val="clear" w:color="auto" w:fill="FFFFFF"/>
          <w:lang w:val="bg-BG"/>
        </w:rPr>
      </w:pPr>
      <w:r>
        <w:rPr>
          <w:i/>
          <w:sz w:val="32"/>
          <w:szCs w:val="32"/>
          <w:shd w:val="clear" w:color="auto" w:fill="FFFFFF"/>
          <w:lang w:val="bg-BG"/>
        </w:rPr>
        <w:t>Граници на контролните диаграми.</w:t>
      </w:r>
    </w:p>
    <w:p w:rsidR="00624D0F" w:rsidRDefault="00791DB3" w:rsidP="000A15E8">
      <w:pPr>
        <w:rPr>
          <w:rStyle w:val="longtext"/>
          <w:sz w:val="28"/>
          <w:szCs w:val="28"/>
          <w:lang w:val="bg-BG"/>
        </w:rPr>
      </w:pPr>
      <w:r>
        <w:rPr>
          <w:i/>
          <w:sz w:val="28"/>
          <w:szCs w:val="28"/>
          <w:shd w:val="clear" w:color="auto" w:fill="FFFFFF"/>
          <w:lang w:val="bg-BG"/>
        </w:rPr>
        <w:t>Ако е постоянен размера на пробата, границите на р-контролнта диаграма ще остават еднакви за всяка проба.</w:t>
      </w:r>
      <w:r w:rsidRPr="00791DB3">
        <w:rPr>
          <w:rStyle w:val="shorttext"/>
        </w:rPr>
        <w:t xml:space="preserve"> </w:t>
      </w:r>
      <w:proofErr w:type="spellStart"/>
      <w:proofErr w:type="gramStart"/>
      <w:r w:rsidRPr="00791DB3">
        <w:rPr>
          <w:rStyle w:val="longtext"/>
          <w:sz w:val="28"/>
          <w:szCs w:val="28"/>
        </w:rPr>
        <w:t>Когато</w:t>
      </w:r>
      <w:proofErr w:type="spellEnd"/>
      <w:r w:rsidRPr="00791DB3">
        <w:rPr>
          <w:rStyle w:val="longtext"/>
          <w:sz w:val="28"/>
          <w:szCs w:val="28"/>
        </w:rPr>
        <w:t xml:space="preserve"> п-</w:t>
      </w:r>
      <w:proofErr w:type="spellStart"/>
      <w:r w:rsidRPr="00791DB3">
        <w:rPr>
          <w:rStyle w:val="longtext"/>
          <w:sz w:val="28"/>
          <w:szCs w:val="28"/>
        </w:rPr>
        <w:t>карти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се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използват</w:t>
      </w:r>
      <w:proofErr w:type="spellEnd"/>
      <w:r w:rsidRPr="00791DB3">
        <w:rPr>
          <w:rStyle w:val="longtext"/>
          <w:sz w:val="28"/>
          <w:szCs w:val="28"/>
        </w:rPr>
        <w:t xml:space="preserve"> с </w:t>
      </w:r>
      <w:proofErr w:type="spellStart"/>
      <w:r w:rsidRPr="00791DB3">
        <w:rPr>
          <w:rStyle w:val="longtext"/>
          <w:sz w:val="28"/>
          <w:szCs w:val="28"/>
        </w:rPr>
        <w:lastRenderedPageBreak/>
        <w:t>мостр</w:t>
      </w:r>
      <w:proofErr w:type="spellEnd"/>
      <w:r>
        <w:rPr>
          <w:rStyle w:val="longtext"/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 xml:space="preserve"> </w:t>
      </w:r>
      <w:r>
        <w:rPr>
          <w:rStyle w:val="longtext"/>
          <w:sz w:val="28"/>
          <w:szCs w:val="28"/>
          <w:shd w:val="clear" w:color="auto" w:fill="FFFFFF"/>
        </w:rPr>
        <w:t xml:space="preserve">с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различни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размери</w:t>
      </w:r>
      <w:proofErr w:type="spellEnd"/>
      <w:r w:rsidRPr="00791DB3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791DB3">
        <w:rPr>
          <w:rStyle w:val="longtext"/>
          <w:sz w:val="28"/>
          <w:szCs w:val="28"/>
          <w:shd w:val="clear" w:color="auto" w:fill="FFFFFF"/>
        </w:rPr>
        <w:t>от</w:t>
      </w:r>
      <w:proofErr w:type="spellEnd"/>
      <w:r w:rsidRPr="00791DB3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791DB3">
        <w:rPr>
          <w:rStyle w:val="longtext"/>
          <w:sz w:val="28"/>
          <w:szCs w:val="28"/>
          <w:shd w:val="clear" w:color="auto" w:fill="FFFFFF"/>
        </w:rPr>
        <w:t>стандартното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отклонение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контролни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граници</w:t>
      </w:r>
      <w:proofErr w:type="spellEnd"/>
      <w:r>
        <w:rPr>
          <w:rStyle w:val="longtext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Pr="00791DB3">
        <w:rPr>
          <w:rStyle w:val="longtext"/>
          <w:sz w:val="28"/>
          <w:szCs w:val="28"/>
          <w:shd w:val="clear" w:color="auto" w:fill="FFFFFF"/>
        </w:rPr>
        <w:t>се</w:t>
      </w:r>
      <w:proofErr w:type="spellEnd"/>
      <w:r w:rsidRPr="00791DB3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791DB3">
        <w:rPr>
          <w:rStyle w:val="longtext"/>
          <w:sz w:val="28"/>
          <w:szCs w:val="28"/>
          <w:shd w:val="clear" w:color="auto" w:fill="FFFFFF"/>
        </w:rPr>
        <w:t>променят</w:t>
      </w:r>
      <w:proofErr w:type="spellEnd"/>
      <w:r w:rsidRPr="00791DB3">
        <w:rPr>
          <w:rStyle w:val="longtext"/>
          <w:sz w:val="28"/>
          <w:szCs w:val="28"/>
          <w:shd w:val="clear" w:color="auto" w:fill="FFFFFF"/>
        </w:rPr>
        <w:t xml:space="preserve"> с N, и</w:t>
      </w:r>
      <w:r>
        <w:rPr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>
        <w:rPr>
          <w:rStyle w:val="longtext"/>
          <w:sz w:val="28"/>
          <w:szCs w:val="28"/>
        </w:rPr>
        <w:t>уникал</w:t>
      </w:r>
      <w:r w:rsidRPr="00791DB3">
        <w:rPr>
          <w:rStyle w:val="longtext"/>
          <w:sz w:val="28"/>
          <w:szCs w:val="28"/>
        </w:rPr>
        <w:t>н</w:t>
      </w:r>
      <w:proofErr w:type="spellEnd"/>
      <w:r>
        <w:rPr>
          <w:rStyle w:val="longtext"/>
          <w:sz w:val="28"/>
          <w:szCs w:val="28"/>
          <w:lang w:val="bg-BG"/>
        </w:rPr>
        <w:t>ите</w:t>
      </w:r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граници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следва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да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се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изчисляват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за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всеки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размер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на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извадката</w:t>
      </w:r>
      <w:proofErr w:type="spellEnd"/>
      <w:r w:rsidRPr="00791DB3">
        <w:rPr>
          <w:rStyle w:val="longtext"/>
          <w:sz w:val="28"/>
          <w:szCs w:val="28"/>
        </w:rPr>
        <w:t>.</w:t>
      </w:r>
      <w:proofErr w:type="gramEnd"/>
      <w:r w:rsidRPr="00791DB3">
        <w:rPr>
          <w:rStyle w:val="shorttext"/>
        </w:rPr>
        <w:t xml:space="preserve"> </w:t>
      </w:r>
      <w:proofErr w:type="spellStart"/>
      <w:proofErr w:type="gramStart"/>
      <w:r w:rsidRPr="00791DB3">
        <w:rPr>
          <w:rStyle w:val="longtext"/>
          <w:sz w:val="28"/>
          <w:szCs w:val="28"/>
        </w:rPr>
        <w:t>Въпреки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това</w:t>
      </w:r>
      <w:proofErr w:type="spellEnd"/>
      <w:r w:rsidRPr="00791DB3">
        <w:rPr>
          <w:rStyle w:val="longtext"/>
          <w:sz w:val="28"/>
          <w:szCs w:val="28"/>
        </w:rPr>
        <w:t xml:space="preserve">, </w:t>
      </w:r>
      <w:proofErr w:type="spellStart"/>
      <w:r w:rsidRPr="00791DB3">
        <w:rPr>
          <w:rStyle w:val="longtext"/>
          <w:sz w:val="28"/>
          <w:szCs w:val="28"/>
        </w:rPr>
        <w:t>за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практически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цели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сред</w:t>
      </w:r>
      <w:r w:rsidRPr="00791DB3">
        <w:rPr>
          <w:rStyle w:val="longtext"/>
          <w:sz w:val="28"/>
          <w:szCs w:val="28"/>
          <w:shd w:val="clear" w:color="auto" w:fill="FFFFFF"/>
        </w:rPr>
        <w:t>н</w:t>
      </w:r>
      <w:proofErr w:type="spellEnd"/>
      <w:r>
        <w:rPr>
          <w:rStyle w:val="longtext"/>
          <w:sz w:val="28"/>
          <w:szCs w:val="28"/>
          <w:shd w:val="clear" w:color="auto" w:fill="FFFFFF"/>
          <w:lang w:val="bg-BG"/>
        </w:rPr>
        <w:t>ия</w:t>
      </w:r>
      <w:r w:rsidRPr="00791DB3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791DB3">
        <w:rPr>
          <w:rStyle w:val="longtext"/>
          <w:sz w:val="28"/>
          <w:szCs w:val="28"/>
          <w:shd w:val="clear" w:color="auto" w:fill="FFFFFF"/>
        </w:rPr>
        <w:t>размер</w:t>
      </w:r>
      <w:proofErr w:type="spellEnd"/>
      <w:r w:rsidRPr="00791DB3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791DB3">
        <w:rPr>
          <w:rStyle w:val="longtext"/>
          <w:sz w:val="28"/>
          <w:szCs w:val="28"/>
          <w:shd w:val="clear" w:color="auto" w:fill="FFFFFF"/>
        </w:rPr>
        <w:t>на</w:t>
      </w:r>
      <w:proofErr w:type="spellEnd"/>
      <w:r w:rsidRPr="00791DB3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791DB3">
        <w:rPr>
          <w:rStyle w:val="longtext"/>
          <w:sz w:val="28"/>
          <w:szCs w:val="28"/>
          <w:shd w:val="clear" w:color="auto" w:fill="FFFFFF"/>
        </w:rPr>
        <w:t>пробата</w:t>
      </w:r>
      <w:proofErr w:type="spellEnd"/>
      <w:r w:rsidRPr="00791DB3">
        <w:rPr>
          <w:rStyle w:val="longtext"/>
          <w:sz w:val="28"/>
          <w:szCs w:val="28"/>
          <w:shd w:val="clear" w:color="auto" w:fill="FFFFFF"/>
        </w:rPr>
        <w:t xml:space="preserve"> (N) </w:t>
      </w:r>
      <w:proofErr w:type="spellStart"/>
      <w:r w:rsidRPr="00791DB3">
        <w:rPr>
          <w:rStyle w:val="longtext"/>
          <w:sz w:val="28"/>
          <w:szCs w:val="28"/>
          <w:shd w:val="clear" w:color="auto" w:fill="FFFFFF"/>
        </w:rPr>
        <w:t>може</w:t>
      </w:r>
      <w:proofErr w:type="spellEnd"/>
      <w:r w:rsidRPr="00791DB3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791DB3">
        <w:rPr>
          <w:rStyle w:val="longtext"/>
          <w:sz w:val="28"/>
          <w:szCs w:val="28"/>
          <w:shd w:val="clear" w:color="auto" w:fill="FFFFFF"/>
        </w:rPr>
        <w:t>да</w:t>
      </w:r>
      <w:proofErr w:type="spellEnd"/>
      <w:r w:rsidRPr="00791DB3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791DB3">
        <w:rPr>
          <w:rStyle w:val="longtext"/>
          <w:sz w:val="28"/>
          <w:szCs w:val="28"/>
          <w:shd w:val="clear" w:color="auto" w:fill="FFFFFF"/>
        </w:rPr>
        <w:t>се</w:t>
      </w:r>
      <w:proofErr w:type="spellEnd"/>
      <w:r w:rsidRPr="00791DB3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791DB3">
        <w:rPr>
          <w:rStyle w:val="longtext"/>
          <w:sz w:val="28"/>
          <w:szCs w:val="28"/>
          <w:shd w:val="clear" w:color="auto" w:fill="FFFFFF"/>
        </w:rPr>
        <w:t>използва</w:t>
      </w:r>
      <w:proofErr w:type="spellEnd"/>
      <w:r w:rsidRPr="00791DB3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791DB3">
        <w:rPr>
          <w:rStyle w:val="longtext"/>
          <w:sz w:val="28"/>
          <w:szCs w:val="28"/>
          <w:shd w:val="clear" w:color="auto" w:fill="FFFFFF"/>
        </w:rPr>
        <w:t>за</w:t>
      </w:r>
      <w:proofErr w:type="spellEnd"/>
      <w:r w:rsidRPr="00791DB3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791DB3">
        <w:rPr>
          <w:rStyle w:val="longtext"/>
          <w:sz w:val="28"/>
          <w:szCs w:val="28"/>
          <w:shd w:val="clear" w:color="auto" w:fill="FFFFFF"/>
        </w:rPr>
        <w:t>изчисляване</w:t>
      </w:r>
      <w:proofErr w:type="spellEnd"/>
      <w:r w:rsidRPr="00791DB3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791DB3">
        <w:rPr>
          <w:rStyle w:val="longtext"/>
          <w:sz w:val="28"/>
          <w:szCs w:val="28"/>
          <w:shd w:val="clear" w:color="auto" w:fill="FFFFFF"/>
        </w:rPr>
        <w:t>на</w:t>
      </w:r>
      <w:proofErr w:type="spellEnd"/>
      <w:r w:rsidRPr="00791DB3">
        <w:rPr>
          <w:rStyle w:val="longtext"/>
          <w:sz w:val="28"/>
          <w:szCs w:val="28"/>
          <w:shd w:val="clear" w:color="auto" w:fill="FFFFFF"/>
        </w:rPr>
        <w:t xml:space="preserve"> </w:t>
      </w:r>
      <w:r>
        <w:rPr>
          <w:rStyle w:val="longtext"/>
          <w:sz w:val="28"/>
          <w:szCs w:val="28"/>
          <w:shd w:val="clear" w:color="auto" w:fill="FFFFFF"/>
          <w:lang w:val="bg-BG"/>
        </w:rPr>
        <w:t>изменение</w:t>
      </w:r>
      <w:r>
        <w:rPr>
          <w:sz w:val="28"/>
          <w:szCs w:val="28"/>
          <w:shd w:val="clear" w:color="auto" w:fill="FFFFFF"/>
          <w:lang w:val="bg-BG"/>
        </w:rPr>
        <w:t xml:space="preserve"> </w:t>
      </w:r>
      <w:r>
        <w:rPr>
          <w:rStyle w:val="longtext"/>
          <w:sz w:val="28"/>
          <w:szCs w:val="28"/>
        </w:rPr>
        <w:t xml:space="preserve">и </w:t>
      </w:r>
      <w:proofErr w:type="spellStart"/>
      <w:r>
        <w:rPr>
          <w:rStyle w:val="longtext"/>
          <w:sz w:val="28"/>
          <w:szCs w:val="28"/>
        </w:rPr>
        <w:t>предупрежд</w:t>
      </w:r>
      <w:proofErr w:type="spellEnd"/>
      <w:r>
        <w:rPr>
          <w:rStyle w:val="longtext"/>
          <w:sz w:val="28"/>
          <w:szCs w:val="28"/>
          <w:lang w:val="bg-BG"/>
        </w:rPr>
        <w:t>аващи</w:t>
      </w:r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линии</w:t>
      </w:r>
      <w:proofErr w:type="spellEnd"/>
      <w:r w:rsidRPr="00791DB3">
        <w:rPr>
          <w:rStyle w:val="longtext"/>
          <w:sz w:val="28"/>
          <w:szCs w:val="28"/>
        </w:rPr>
        <w:t>.</w:t>
      </w:r>
      <w:proofErr w:type="gramEnd"/>
      <w:r w:rsidRPr="00791DB3">
        <w:rPr>
          <w:rStyle w:val="shorttext"/>
        </w:rPr>
        <w:t xml:space="preserve"> </w:t>
      </w:r>
      <w:proofErr w:type="spellStart"/>
      <w:proofErr w:type="gramStart"/>
      <w:r w:rsidR="00624D0F">
        <w:rPr>
          <w:rStyle w:val="longtext"/>
          <w:sz w:val="28"/>
          <w:szCs w:val="28"/>
        </w:rPr>
        <w:t>Те</w:t>
      </w:r>
      <w:proofErr w:type="spellEnd"/>
      <w:r w:rsidR="00624D0F">
        <w:rPr>
          <w:rStyle w:val="longtext"/>
          <w:sz w:val="28"/>
          <w:szCs w:val="28"/>
        </w:rPr>
        <w:t xml:space="preserve"> </w:t>
      </w:r>
      <w:r w:rsidR="00624D0F">
        <w:rPr>
          <w:rStyle w:val="longtext"/>
          <w:sz w:val="28"/>
          <w:szCs w:val="28"/>
          <w:lang w:val="bg-BG"/>
        </w:rPr>
        <w:t>се</w:t>
      </w:r>
      <w:r w:rsidR="00624D0F">
        <w:rPr>
          <w:rStyle w:val="longtext"/>
          <w:sz w:val="28"/>
          <w:szCs w:val="28"/>
        </w:rPr>
        <w:t xml:space="preserve"> </w:t>
      </w:r>
      <w:proofErr w:type="spellStart"/>
      <w:r w:rsidR="00624D0F">
        <w:rPr>
          <w:rStyle w:val="longtext"/>
          <w:sz w:val="28"/>
          <w:szCs w:val="28"/>
        </w:rPr>
        <w:t>сч</w:t>
      </w:r>
      <w:proofErr w:type="spellEnd"/>
      <w:r w:rsidR="00624D0F">
        <w:rPr>
          <w:rStyle w:val="longtext"/>
          <w:sz w:val="28"/>
          <w:szCs w:val="28"/>
          <w:lang w:val="bg-BG"/>
        </w:rPr>
        <w:t>и</w:t>
      </w:r>
      <w:r w:rsidR="00624D0F">
        <w:rPr>
          <w:rStyle w:val="longtext"/>
          <w:sz w:val="28"/>
          <w:szCs w:val="28"/>
        </w:rPr>
        <w:t>т</w:t>
      </w:r>
      <w:r w:rsidR="00624D0F">
        <w:rPr>
          <w:rStyle w:val="longtext"/>
          <w:sz w:val="28"/>
          <w:szCs w:val="28"/>
          <w:lang w:val="bg-BG"/>
        </w:rPr>
        <w:t>ат</w:t>
      </w:r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за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приемливи</w:t>
      </w:r>
      <w:proofErr w:type="spellEnd"/>
      <w:r w:rsidRPr="00791DB3">
        <w:rPr>
          <w:rStyle w:val="longtext"/>
          <w:sz w:val="28"/>
          <w:szCs w:val="28"/>
        </w:rPr>
        <w:t xml:space="preserve">, </w:t>
      </w:r>
      <w:proofErr w:type="spellStart"/>
      <w:r w:rsidRPr="00791DB3">
        <w:rPr>
          <w:rStyle w:val="longtext"/>
          <w:sz w:val="28"/>
          <w:szCs w:val="28"/>
        </w:rPr>
        <w:t>когато</w:t>
      </w:r>
      <w:proofErr w:type="spellEnd"/>
      <w:r w:rsidRPr="00791DB3">
        <w:rPr>
          <w:sz w:val="28"/>
          <w:szCs w:val="28"/>
        </w:rPr>
        <w:br/>
      </w:r>
      <w:proofErr w:type="spellStart"/>
      <w:r w:rsidRPr="00791DB3">
        <w:rPr>
          <w:rStyle w:val="longtext"/>
          <w:sz w:val="28"/>
          <w:szCs w:val="28"/>
        </w:rPr>
        <w:t>индивидуална</w:t>
      </w:r>
      <w:proofErr w:type="spellEnd"/>
      <w:r w:rsidR="00624D0F">
        <w:rPr>
          <w:rStyle w:val="longtext"/>
          <w:sz w:val="28"/>
          <w:szCs w:val="28"/>
          <w:lang w:val="bg-BG"/>
        </w:rPr>
        <w:t>та</w:t>
      </w:r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проба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или</w:t>
      </w:r>
      <w:proofErr w:type="spellEnd"/>
      <w:r w:rsidR="00624D0F">
        <w:rPr>
          <w:rStyle w:val="longtext"/>
          <w:sz w:val="28"/>
          <w:szCs w:val="28"/>
          <w:lang w:val="bg-BG"/>
        </w:rPr>
        <w:t xml:space="preserve"> много от</w:t>
      </w:r>
      <w:r w:rsidR="00624D0F">
        <w:rPr>
          <w:rStyle w:val="longtext"/>
          <w:sz w:val="28"/>
          <w:szCs w:val="28"/>
        </w:rPr>
        <w:t xml:space="preserve"> </w:t>
      </w:r>
      <w:proofErr w:type="spellStart"/>
      <w:r w:rsidR="00624D0F">
        <w:rPr>
          <w:rStyle w:val="longtext"/>
          <w:sz w:val="28"/>
          <w:szCs w:val="28"/>
        </w:rPr>
        <w:t>размер</w:t>
      </w:r>
      <w:proofErr w:type="spellEnd"/>
      <w:r w:rsidR="00624D0F">
        <w:rPr>
          <w:rStyle w:val="longtext"/>
          <w:sz w:val="28"/>
          <w:szCs w:val="28"/>
          <w:lang w:val="bg-BG"/>
        </w:rPr>
        <w:t>а</w:t>
      </w:r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се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различават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от</w:t>
      </w:r>
      <w:proofErr w:type="spellEnd"/>
      <w:r w:rsidRPr="00791DB3">
        <w:rPr>
          <w:rStyle w:val="longtext"/>
          <w:sz w:val="28"/>
          <w:szCs w:val="28"/>
        </w:rPr>
        <w:t xml:space="preserve"> N с </w:t>
      </w:r>
      <w:proofErr w:type="spellStart"/>
      <w:r w:rsidRPr="00791DB3">
        <w:rPr>
          <w:rStyle w:val="longtext"/>
          <w:sz w:val="28"/>
          <w:szCs w:val="28"/>
        </w:rPr>
        <w:t>не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повече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от</w:t>
      </w:r>
      <w:proofErr w:type="spellEnd"/>
      <w:r w:rsidRPr="00791DB3">
        <w:rPr>
          <w:rStyle w:val="longtext"/>
          <w:sz w:val="28"/>
          <w:szCs w:val="28"/>
        </w:rPr>
        <w:t xml:space="preserve"> 25 </w:t>
      </w:r>
      <w:proofErr w:type="spellStart"/>
      <w:r w:rsidRPr="00791DB3">
        <w:rPr>
          <w:rStyle w:val="longtext"/>
          <w:sz w:val="28"/>
          <w:szCs w:val="28"/>
        </w:rPr>
        <w:t>на</w:t>
      </w:r>
      <w:proofErr w:type="spellEnd"/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сто</w:t>
      </w:r>
      <w:proofErr w:type="spellEnd"/>
      <w:r w:rsidR="00624D0F">
        <w:rPr>
          <w:rStyle w:val="longtext"/>
          <w:sz w:val="28"/>
          <w:szCs w:val="28"/>
          <w:lang w:val="bg-BG"/>
        </w:rPr>
        <w:t xml:space="preserve"> за</w:t>
      </w:r>
      <w:r w:rsidRPr="00791DB3">
        <w:rPr>
          <w:rStyle w:val="longtext"/>
          <w:sz w:val="28"/>
          <w:szCs w:val="28"/>
        </w:rPr>
        <w:t xml:space="preserve"> </w:t>
      </w:r>
      <w:proofErr w:type="spellStart"/>
      <w:r w:rsidRPr="00791DB3">
        <w:rPr>
          <w:rStyle w:val="longtext"/>
          <w:sz w:val="28"/>
          <w:szCs w:val="28"/>
        </w:rPr>
        <w:t>всеки</w:t>
      </w:r>
      <w:proofErr w:type="spellEnd"/>
      <w:r w:rsidR="00624D0F">
        <w:rPr>
          <w:rStyle w:val="longtext"/>
          <w:sz w:val="28"/>
          <w:szCs w:val="28"/>
          <w:lang w:val="bg-BG"/>
        </w:rPr>
        <w:t xml:space="preserve"> случай.</w:t>
      </w:r>
      <w:proofErr w:type="gramEnd"/>
      <w:r w:rsidR="00624D0F" w:rsidRPr="00624D0F">
        <w:rPr>
          <w:rStyle w:val="shorttext"/>
        </w:rPr>
        <w:t xml:space="preserve"> </w:t>
      </w:r>
      <w:proofErr w:type="spellStart"/>
      <w:proofErr w:type="gramStart"/>
      <w:r w:rsidR="00624D0F" w:rsidRPr="00624D0F">
        <w:rPr>
          <w:rStyle w:val="longtext"/>
          <w:sz w:val="28"/>
          <w:szCs w:val="28"/>
        </w:rPr>
        <w:t>За</w:t>
      </w:r>
      <w:proofErr w:type="spellEnd"/>
      <w:r w:rsidR="00624D0F" w:rsidRPr="00624D0F">
        <w:rPr>
          <w:rStyle w:val="longtext"/>
          <w:sz w:val="28"/>
          <w:szCs w:val="28"/>
        </w:rPr>
        <w:t xml:space="preserve"> </w:t>
      </w:r>
      <w:proofErr w:type="spellStart"/>
      <w:r w:rsidR="00624D0F" w:rsidRPr="00624D0F">
        <w:rPr>
          <w:rStyle w:val="longtext"/>
          <w:sz w:val="28"/>
          <w:szCs w:val="28"/>
        </w:rPr>
        <w:t>размерите</w:t>
      </w:r>
      <w:proofErr w:type="spellEnd"/>
      <w:r w:rsidR="00624D0F" w:rsidRPr="00624D0F">
        <w:rPr>
          <w:rStyle w:val="longtext"/>
          <w:sz w:val="28"/>
          <w:szCs w:val="28"/>
        </w:rPr>
        <w:t xml:space="preserve"> </w:t>
      </w:r>
      <w:proofErr w:type="spellStart"/>
      <w:r w:rsidR="00624D0F" w:rsidRPr="00624D0F">
        <w:rPr>
          <w:rStyle w:val="longtext"/>
          <w:sz w:val="28"/>
          <w:szCs w:val="28"/>
        </w:rPr>
        <w:t>на</w:t>
      </w:r>
      <w:proofErr w:type="spellEnd"/>
      <w:r w:rsidR="00624D0F" w:rsidRPr="00624D0F">
        <w:rPr>
          <w:rStyle w:val="longtext"/>
          <w:sz w:val="28"/>
          <w:szCs w:val="28"/>
        </w:rPr>
        <w:t xml:space="preserve"> </w:t>
      </w:r>
      <w:proofErr w:type="spellStart"/>
      <w:r w:rsidR="00624D0F" w:rsidRPr="00624D0F">
        <w:rPr>
          <w:rStyle w:val="longtext"/>
          <w:sz w:val="28"/>
          <w:szCs w:val="28"/>
        </w:rPr>
        <w:t>извадките</w:t>
      </w:r>
      <w:proofErr w:type="spellEnd"/>
      <w:r w:rsidR="00624D0F" w:rsidRPr="00624D0F">
        <w:rPr>
          <w:rStyle w:val="longtext"/>
          <w:sz w:val="28"/>
          <w:szCs w:val="28"/>
        </w:rPr>
        <w:t xml:space="preserve"> </w:t>
      </w:r>
      <w:proofErr w:type="spellStart"/>
      <w:r w:rsidR="00624D0F" w:rsidRPr="00624D0F">
        <w:rPr>
          <w:rStyle w:val="longtext"/>
          <w:sz w:val="28"/>
          <w:szCs w:val="28"/>
        </w:rPr>
        <w:t>извън</w:t>
      </w:r>
      <w:proofErr w:type="spellEnd"/>
      <w:r w:rsidR="00624D0F" w:rsidRPr="00624D0F">
        <w:rPr>
          <w:rStyle w:val="longtext"/>
          <w:sz w:val="28"/>
          <w:szCs w:val="28"/>
        </w:rPr>
        <w:t xml:space="preserve"> </w:t>
      </w:r>
      <w:proofErr w:type="spellStart"/>
      <w:r w:rsidR="00624D0F" w:rsidRPr="00624D0F">
        <w:rPr>
          <w:rStyle w:val="longtext"/>
          <w:sz w:val="28"/>
          <w:szCs w:val="28"/>
        </w:rPr>
        <w:t>този</w:t>
      </w:r>
      <w:proofErr w:type="spellEnd"/>
      <w:r w:rsidR="00624D0F" w:rsidRPr="00624D0F">
        <w:rPr>
          <w:rStyle w:val="longtext"/>
          <w:sz w:val="28"/>
          <w:szCs w:val="28"/>
        </w:rPr>
        <w:t xml:space="preserve"> </w:t>
      </w:r>
      <w:proofErr w:type="spellStart"/>
      <w:r w:rsidR="00624D0F" w:rsidRPr="00624D0F">
        <w:rPr>
          <w:rStyle w:val="longtext"/>
          <w:sz w:val="28"/>
          <w:szCs w:val="28"/>
        </w:rPr>
        <w:t>диапазон</w:t>
      </w:r>
      <w:proofErr w:type="spellEnd"/>
      <w:r w:rsidR="00624D0F" w:rsidRPr="00624D0F">
        <w:rPr>
          <w:rStyle w:val="longtext"/>
          <w:sz w:val="28"/>
          <w:szCs w:val="28"/>
        </w:rPr>
        <w:t xml:space="preserve">, </w:t>
      </w:r>
      <w:proofErr w:type="spellStart"/>
      <w:r w:rsidR="00624D0F" w:rsidRPr="00624D0F">
        <w:rPr>
          <w:rStyle w:val="longtext"/>
          <w:sz w:val="28"/>
          <w:szCs w:val="28"/>
        </w:rPr>
        <w:t>отделни</w:t>
      </w:r>
      <w:proofErr w:type="spellEnd"/>
      <w:r w:rsidR="00624D0F" w:rsidRPr="00624D0F">
        <w:rPr>
          <w:rStyle w:val="longtext"/>
          <w:sz w:val="28"/>
          <w:szCs w:val="28"/>
        </w:rPr>
        <w:t xml:space="preserve"> </w:t>
      </w:r>
      <w:proofErr w:type="spellStart"/>
      <w:r w:rsidR="00624D0F" w:rsidRPr="00624D0F">
        <w:rPr>
          <w:rStyle w:val="longtext"/>
          <w:sz w:val="28"/>
          <w:szCs w:val="28"/>
        </w:rPr>
        <w:t>контролни</w:t>
      </w:r>
      <w:proofErr w:type="spellEnd"/>
      <w:r w:rsidR="00624D0F" w:rsidRPr="00624D0F">
        <w:rPr>
          <w:rStyle w:val="longtext"/>
          <w:sz w:val="28"/>
          <w:szCs w:val="28"/>
        </w:rPr>
        <w:t xml:space="preserve"> </w:t>
      </w:r>
      <w:proofErr w:type="spellStart"/>
      <w:r w:rsidR="00624D0F" w:rsidRPr="00624D0F">
        <w:rPr>
          <w:rStyle w:val="longtext"/>
          <w:sz w:val="28"/>
          <w:szCs w:val="28"/>
        </w:rPr>
        <w:t>граници</w:t>
      </w:r>
      <w:proofErr w:type="spellEnd"/>
      <w:r w:rsidR="00624D0F" w:rsidRPr="00624D0F">
        <w:rPr>
          <w:rStyle w:val="longtext"/>
          <w:sz w:val="28"/>
          <w:szCs w:val="28"/>
        </w:rPr>
        <w:t xml:space="preserve"> </w:t>
      </w:r>
      <w:proofErr w:type="spellStart"/>
      <w:r w:rsidR="00624D0F" w:rsidRPr="00624D0F">
        <w:rPr>
          <w:rStyle w:val="longtext"/>
          <w:sz w:val="28"/>
          <w:szCs w:val="28"/>
        </w:rPr>
        <w:t>трябва</w:t>
      </w:r>
      <w:proofErr w:type="spellEnd"/>
      <w:r w:rsidR="00624D0F" w:rsidRPr="00624D0F">
        <w:rPr>
          <w:rStyle w:val="longtext"/>
          <w:sz w:val="28"/>
          <w:szCs w:val="28"/>
        </w:rPr>
        <w:t xml:space="preserve"> </w:t>
      </w:r>
      <w:proofErr w:type="spellStart"/>
      <w:r w:rsidR="00624D0F" w:rsidRPr="00624D0F">
        <w:rPr>
          <w:rStyle w:val="longtext"/>
          <w:sz w:val="28"/>
          <w:szCs w:val="28"/>
        </w:rPr>
        <w:t>да</w:t>
      </w:r>
      <w:proofErr w:type="spellEnd"/>
      <w:r w:rsidR="00624D0F" w:rsidRPr="00624D0F">
        <w:rPr>
          <w:rStyle w:val="longtext"/>
          <w:sz w:val="28"/>
          <w:szCs w:val="28"/>
        </w:rPr>
        <w:t xml:space="preserve"> </w:t>
      </w:r>
      <w:proofErr w:type="spellStart"/>
      <w:r w:rsidR="00624D0F" w:rsidRPr="00624D0F">
        <w:rPr>
          <w:rStyle w:val="longtext"/>
          <w:sz w:val="28"/>
          <w:szCs w:val="28"/>
        </w:rPr>
        <w:t>бъдат</w:t>
      </w:r>
      <w:proofErr w:type="spellEnd"/>
      <w:r w:rsidR="00624D0F">
        <w:rPr>
          <w:sz w:val="28"/>
          <w:szCs w:val="28"/>
          <w:lang w:val="bg-BG"/>
        </w:rPr>
        <w:t xml:space="preserve"> </w:t>
      </w:r>
      <w:proofErr w:type="spellStart"/>
      <w:r w:rsidR="00624D0F" w:rsidRPr="00624D0F">
        <w:rPr>
          <w:rStyle w:val="longtext"/>
          <w:sz w:val="28"/>
          <w:szCs w:val="28"/>
        </w:rPr>
        <w:t>изчислени</w:t>
      </w:r>
      <w:proofErr w:type="spellEnd"/>
      <w:r w:rsidR="00624D0F" w:rsidRPr="00624D0F">
        <w:rPr>
          <w:rStyle w:val="longtext"/>
          <w:sz w:val="28"/>
          <w:szCs w:val="28"/>
        </w:rPr>
        <w:t>.</w:t>
      </w:r>
      <w:proofErr w:type="gramEnd"/>
      <w:r w:rsidR="00624D0F" w:rsidRPr="00624D0F">
        <w:rPr>
          <w:rStyle w:val="shorttext"/>
        </w:rPr>
        <w:t xml:space="preserve"> </w:t>
      </w:r>
      <w:proofErr w:type="spellStart"/>
      <w:r w:rsidR="00624D0F">
        <w:rPr>
          <w:rStyle w:val="longtext"/>
          <w:sz w:val="28"/>
          <w:szCs w:val="28"/>
        </w:rPr>
        <w:t>Не</w:t>
      </w:r>
      <w:proofErr w:type="spellEnd"/>
      <w:r w:rsidR="00624D0F">
        <w:rPr>
          <w:rStyle w:val="longtext"/>
          <w:sz w:val="28"/>
          <w:szCs w:val="28"/>
        </w:rPr>
        <w:t xml:space="preserve"> е </w:t>
      </w:r>
      <w:proofErr w:type="spellStart"/>
      <w:proofErr w:type="gramStart"/>
      <w:r w:rsidR="00624D0F">
        <w:rPr>
          <w:rStyle w:val="longtext"/>
          <w:sz w:val="28"/>
          <w:szCs w:val="28"/>
        </w:rPr>
        <w:t>магия</w:t>
      </w:r>
      <w:proofErr w:type="spellEnd"/>
      <w:r w:rsidR="00624D0F">
        <w:rPr>
          <w:rStyle w:val="longtext"/>
          <w:sz w:val="28"/>
          <w:szCs w:val="28"/>
        </w:rPr>
        <w:t xml:space="preserve">  </w:t>
      </w:r>
      <w:proofErr w:type="spellStart"/>
      <w:r w:rsidR="00624D0F">
        <w:rPr>
          <w:rStyle w:val="longtext"/>
          <w:sz w:val="28"/>
          <w:szCs w:val="28"/>
        </w:rPr>
        <w:t>т</w:t>
      </w:r>
      <w:r w:rsidR="00624D0F" w:rsidRPr="00624D0F">
        <w:rPr>
          <w:rStyle w:val="longtext"/>
          <w:sz w:val="28"/>
          <w:szCs w:val="28"/>
        </w:rPr>
        <w:t>зи</w:t>
      </w:r>
      <w:proofErr w:type="spellEnd"/>
      <w:proofErr w:type="gramEnd"/>
      <w:r w:rsidR="00624D0F" w:rsidRPr="00624D0F">
        <w:rPr>
          <w:rStyle w:val="longtext"/>
          <w:sz w:val="28"/>
          <w:szCs w:val="28"/>
        </w:rPr>
        <w:t xml:space="preserve"> 25 </w:t>
      </w:r>
      <w:proofErr w:type="spellStart"/>
      <w:r w:rsidR="00624D0F" w:rsidRPr="00624D0F">
        <w:rPr>
          <w:rStyle w:val="longtext"/>
          <w:sz w:val="28"/>
          <w:szCs w:val="28"/>
        </w:rPr>
        <w:t>на</w:t>
      </w:r>
      <w:proofErr w:type="spellEnd"/>
      <w:r w:rsidR="00624D0F" w:rsidRPr="00624D0F">
        <w:rPr>
          <w:rStyle w:val="longtext"/>
          <w:sz w:val="28"/>
          <w:szCs w:val="28"/>
        </w:rPr>
        <w:t xml:space="preserve"> </w:t>
      </w:r>
      <w:proofErr w:type="spellStart"/>
      <w:r w:rsidR="00624D0F" w:rsidRPr="00624D0F">
        <w:rPr>
          <w:rStyle w:val="longtext"/>
          <w:sz w:val="28"/>
          <w:szCs w:val="28"/>
        </w:rPr>
        <w:t>сто</w:t>
      </w:r>
      <w:proofErr w:type="spellEnd"/>
      <w:r w:rsidR="00624D0F">
        <w:rPr>
          <w:rStyle w:val="longtext"/>
          <w:sz w:val="28"/>
          <w:szCs w:val="28"/>
        </w:rPr>
        <w:t xml:space="preserve">, </w:t>
      </w:r>
      <w:proofErr w:type="spellStart"/>
      <w:r w:rsidR="00624D0F">
        <w:rPr>
          <w:rStyle w:val="longtext"/>
          <w:sz w:val="28"/>
          <w:szCs w:val="28"/>
        </w:rPr>
        <w:t>формулa</w:t>
      </w:r>
      <w:proofErr w:type="spellEnd"/>
      <w:r w:rsidR="00624D0F">
        <w:rPr>
          <w:rStyle w:val="longtext"/>
          <w:sz w:val="28"/>
          <w:szCs w:val="28"/>
          <w:lang w:val="bg-BG"/>
        </w:rPr>
        <w:t xml:space="preserve">та е </w:t>
      </w:r>
      <w:proofErr w:type="spellStart"/>
      <w:r w:rsidR="00624D0F" w:rsidRPr="00624D0F">
        <w:rPr>
          <w:rStyle w:val="longtext"/>
          <w:sz w:val="28"/>
          <w:szCs w:val="28"/>
        </w:rPr>
        <w:t>просто</w:t>
      </w:r>
      <w:proofErr w:type="spellEnd"/>
      <w:r w:rsidR="00624D0F" w:rsidRPr="00624D0F">
        <w:rPr>
          <w:rStyle w:val="longtext"/>
          <w:sz w:val="28"/>
          <w:szCs w:val="28"/>
        </w:rPr>
        <w:t xml:space="preserve"> </w:t>
      </w:r>
      <w:r w:rsidR="00624D0F">
        <w:rPr>
          <w:sz w:val="28"/>
          <w:szCs w:val="28"/>
          <w:lang w:val="bg-BG"/>
        </w:rPr>
        <w:t xml:space="preserve"> </w:t>
      </w:r>
      <w:proofErr w:type="spellStart"/>
      <w:r w:rsidR="00624D0F">
        <w:rPr>
          <w:rStyle w:val="longtext"/>
          <w:sz w:val="28"/>
          <w:szCs w:val="28"/>
        </w:rPr>
        <w:t>показан</w:t>
      </w:r>
      <w:proofErr w:type="spellEnd"/>
      <w:r w:rsidR="00624D0F">
        <w:rPr>
          <w:rStyle w:val="longtext"/>
          <w:sz w:val="28"/>
          <w:szCs w:val="28"/>
          <w:lang w:val="bg-BG"/>
        </w:rPr>
        <w:t>а</w:t>
      </w:r>
      <w:r w:rsidR="00624D0F">
        <w:rPr>
          <w:rStyle w:val="longtext"/>
          <w:sz w:val="28"/>
          <w:szCs w:val="28"/>
        </w:rPr>
        <w:t xml:space="preserve"> </w:t>
      </w:r>
      <w:r w:rsidR="00624D0F">
        <w:rPr>
          <w:rStyle w:val="longtext"/>
          <w:sz w:val="28"/>
          <w:szCs w:val="28"/>
          <w:lang w:val="bg-BG"/>
        </w:rPr>
        <w:t xml:space="preserve">за </w:t>
      </w:r>
      <w:proofErr w:type="spellStart"/>
      <w:r w:rsidR="00624D0F" w:rsidRPr="00624D0F">
        <w:rPr>
          <w:rStyle w:val="longtext"/>
          <w:sz w:val="28"/>
          <w:szCs w:val="28"/>
        </w:rPr>
        <w:t>работа</w:t>
      </w:r>
      <w:proofErr w:type="spellEnd"/>
      <w:r w:rsidR="00624D0F" w:rsidRPr="00624D0F">
        <w:rPr>
          <w:rStyle w:val="longtext"/>
          <w:sz w:val="28"/>
          <w:szCs w:val="28"/>
        </w:rPr>
        <w:t>.</w:t>
      </w:r>
    </w:p>
    <w:p w:rsidR="00624D0F" w:rsidRDefault="00624D0F" w:rsidP="000A15E8">
      <w:pPr>
        <w:rPr>
          <w:rStyle w:val="longtext"/>
          <w:sz w:val="28"/>
          <w:szCs w:val="28"/>
          <w:lang w:val="bg-BG"/>
        </w:rPr>
      </w:pPr>
      <w:proofErr w:type="spellStart"/>
      <w:r>
        <w:rPr>
          <w:rStyle w:val="longtext"/>
          <w:sz w:val="28"/>
          <w:szCs w:val="28"/>
          <w:shd w:val="clear" w:color="auto" w:fill="FFFFFF"/>
        </w:rPr>
        <w:t>Следващият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ongtext"/>
          <w:sz w:val="28"/>
          <w:szCs w:val="28"/>
          <w:shd w:val="clear" w:color="auto" w:fill="FFFFFF"/>
        </w:rPr>
        <w:t>етап</w:t>
      </w:r>
      <w:proofErr w:type="spellEnd"/>
      <w:r>
        <w:rPr>
          <w:rStyle w:val="longtext"/>
          <w:sz w:val="28"/>
          <w:szCs w:val="28"/>
          <w:shd w:val="clear" w:color="auto" w:fill="FFFFFF"/>
        </w:rPr>
        <w:t xml:space="preserve"> </w:t>
      </w:r>
      <w:r w:rsidRPr="00624D0F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624D0F">
        <w:rPr>
          <w:rStyle w:val="longtext"/>
          <w:sz w:val="28"/>
          <w:szCs w:val="28"/>
          <w:shd w:val="clear" w:color="auto" w:fill="FFFFFF"/>
        </w:rPr>
        <w:t>при</w:t>
      </w:r>
      <w:proofErr w:type="spellEnd"/>
      <w:r w:rsidRPr="00624D0F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624D0F">
        <w:rPr>
          <w:rStyle w:val="longtext"/>
          <w:sz w:val="28"/>
          <w:szCs w:val="28"/>
          <w:shd w:val="clear" w:color="auto" w:fill="FFFFFF"/>
        </w:rPr>
        <w:t>изчисляването</w:t>
      </w:r>
      <w:proofErr w:type="spellEnd"/>
      <w:r w:rsidRPr="00624D0F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624D0F">
        <w:rPr>
          <w:rStyle w:val="longtext"/>
          <w:sz w:val="28"/>
          <w:szCs w:val="28"/>
          <w:shd w:val="clear" w:color="auto" w:fill="FFFFFF"/>
        </w:rPr>
        <w:t>на</w:t>
      </w:r>
      <w:proofErr w:type="spellEnd"/>
      <w:r w:rsidRPr="00624D0F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624D0F">
        <w:rPr>
          <w:rStyle w:val="longtext"/>
          <w:sz w:val="28"/>
          <w:szCs w:val="28"/>
          <w:shd w:val="clear" w:color="auto" w:fill="FFFFFF"/>
        </w:rPr>
        <w:t>контролните</w:t>
      </w:r>
      <w:proofErr w:type="spellEnd"/>
      <w:r w:rsidRPr="00624D0F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624D0F">
        <w:rPr>
          <w:rStyle w:val="longtext"/>
          <w:sz w:val="28"/>
          <w:szCs w:val="28"/>
          <w:shd w:val="clear" w:color="auto" w:fill="FFFFFF"/>
        </w:rPr>
        <w:t>граници</w:t>
      </w:r>
      <w:proofErr w:type="spellEnd"/>
      <w:r w:rsidRPr="00624D0F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624D0F">
        <w:rPr>
          <w:rStyle w:val="longtext"/>
          <w:sz w:val="28"/>
          <w:szCs w:val="28"/>
          <w:shd w:val="clear" w:color="auto" w:fill="FFFFFF"/>
        </w:rPr>
        <w:t>за</w:t>
      </w:r>
      <w:proofErr w:type="spellEnd"/>
      <w:r w:rsidRPr="00624D0F">
        <w:rPr>
          <w:rStyle w:val="longtext"/>
          <w:sz w:val="28"/>
          <w:szCs w:val="28"/>
          <w:shd w:val="clear" w:color="auto" w:fill="FFFFFF"/>
        </w:rPr>
        <w:t xml:space="preserve"> р-</w:t>
      </w:r>
      <w:proofErr w:type="spellStart"/>
      <w:r w:rsidRPr="00624D0F">
        <w:rPr>
          <w:rStyle w:val="longtext"/>
          <w:sz w:val="28"/>
          <w:szCs w:val="28"/>
          <w:shd w:val="clear" w:color="auto" w:fill="FFFFFF"/>
        </w:rPr>
        <w:t>диаграма</w:t>
      </w:r>
      <w:proofErr w:type="spellEnd"/>
      <w:r w:rsidRPr="00624D0F">
        <w:rPr>
          <w:rStyle w:val="longtext"/>
          <w:sz w:val="28"/>
          <w:szCs w:val="28"/>
          <w:shd w:val="clear" w:color="auto" w:fill="FFFFFF"/>
        </w:rPr>
        <w:t>, с</w:t>
      </w:r>
      <w:r>
        <w:rPr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Pr="00624D0F">
        <w:rPr>
          <w:rStyle w:val="longtext"/>
          <w:sz w:val="28"/>
          <w:szCs w:val="28"/>
        </w:rPr>
        <w:t>различни</w:t>
      </w:r>
      <w:proofErr w:type="spellEnd"/>
      <w:r w:rsidRPr="00624D0F">
        <w:rPr>
          <w:rStyle w:val="longtext"/>
          <w:sz w:val="28"/>
          <w:szCs w:val="28"/>
        </w:rPr>
        <w:t xml:space="preserve"> </w:t>
      </w:r>
      <w:proofErr w:type="spellStart"/>
      <w:r w:rsidRPr="00624D0F">
        <w:rPr>
          <w:rStyle w:val="longtext"/>
          <w:sz w:val="28"/>
          <w:szCs w:val="28"/>
        </w:rPr>
        <w:t>размери</w:t>
      </w:r>
      <w:proofErr w:type="spellEnd"/>
      <w:r w:rsidRPr="00624D0F">
        <w:rPr>
          <w:rStyle w:val="longtext"/>
          <w:sz w:val="28"/>
          <w:szCs w:val="28"/>
        </w:rPr>
        <w:t xml:space="preserve"> </w:t>
      </w:r>
      <w:proofErr w:type="spellStart"/>
      <w:r w:rsidRPr="00624D0F">
        <w:rPr>
          <w:rStyle w:val="longtext"/>
          <w:sz w:val="28"/>
          <w:szCs w:val="28"/>
        </w:rPr>
        <w:t>н</w:t>
      </w:r>
      <w:r>
        <w:rPr>
          <w:rStyle w:val="longtext"/>
          <w:sz w:val="28"/>
          <w:szCs w:val="28"/>
        </w:rPr>
        <w:t>а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пробите</w:t>
      </w:r>
      <w:proofErr w:type="spellEnd"/>
      <w:r>
        <w:rPr>
          <w:rStyle w:val="longtext"/>
          <w:sz w:val="28"/>
          <w:szCs w:val="28"/>
        </w:rPr>
        <w:t xml:space="preserve">, е </w:t>
      </w:r>
      <w:proofErr w:type="spellStart"/>
      <w:r>
        <w:rPr>
          <w:rStyle w:val="longtext"/>
          <w:sz w:val="28"/>
          <w:szCs w:val="28"/>
        </w:rPr>
        <w:t>да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се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определи</w:t>
      </w:r>
      <w:proofErr w:type="spellEnd"/>
      <w:r>
        <w:rPr>
          <w:rStyle w:val="longtext"/>
          <w:sz w:val="28"/>
          <w:szCs w:val="28"/>
        </w:rPr>
        <w:t xml:space="preserve"> </w:t>
      </w:r>
      <w:r w:rsidRPr="00624D0F">
        <w:rPr>
          <w:rStyle w:val="longtext"/>
          <w:sz w:val="28"/>
          <w:szCs w:val="28"/>
        </w:rPr>
        <w:t xml:space="preserve"> </w:t>
      </w:r>
      <w:proofErr w:type="spellStart"/>
      <w:r w:rsidRPr="00624D0F">
        <w:rPr>
          <w:rStyle w:val="longtext"/>
          <w:sz w:val="28"/>
          <w:szCs w:val="28"/>
        </w:rPr>
        <w:t>средният</w:t>
      </w:r>
      <w:proofErr w:type="spellEnd"/>
      <w:r w:rsidRPr="00624D0F">
        <w:rPr>
          <w:rStyle w:val="longtext"/>
          <w:sz w:val="28"/>
          <w:szCs w:val="28"/>
        </w:rPr>
        <w:t xml:space="preserve"> </w:t>
      </w:r>
      <w:proofErr w:type="spellStart"/>
      <w:r w:rsidRPr="00624D0F">
        <w:rPr>
          <w:rStyle w:val="longtext"/>
          <w:sz w:val="28"/>
          <w:szCs w:val="28"/>
        </w:rPr>
        <w:t>размер</w:t>
      </w:r>
      <w:proofErr w:type="spellEnd"/>
      <w:r w:rsidRPr="00624D0F">
        <w:rPr>
          <w:rStyle w:val="longtext"/>
          <w:sz w:val="28"/>
          <w:szCs w:val="28"/>
        </w:rPr>
        <w:t xml:space="preserve"> </w:t>
      </w:r>
      <w:proofErr w:type="spellStart"/>
      <w:r w:rsidRPr="00624D0F">
        <w:rPr>
          <w:rStyle w:val="longtext"/>
          <w:sz w:val="28"/>
          <w:szCs w:val="28"/>
        </w:rPr>
        <w:t>на</w:t>
      </w:r>
      <w:proofErr w:type="spellEnd"/>
      <w:r w:rsidRPr="00624D0F">
        <w:rPr>
          <w:rStyle w:val="longtext"/>
          <w:sz w:val="28"/>
          <w:szCs w:val="28"/>
        </w:rPr>
        <w:t xml:space="preserve"> </w:t>
      </w:r>
      <w:proofErr w:type="spellStart"/>
      <w:r w:rsidRPr="00624D0F">
        <w:rPr>
          <w:rStyle w:val="longtext"/>
          <w:sz w:val="28"/>
          <w:szCs w:val="28"/>
        </w:rPr>
        <w:t>пробата</w:t>
      </w:r>
      <w:proofErr w:type="spellEnd"/>
      <w:r w:rsidRPr="00624D0F">
        <w:rPr>
          <w:rStyle w:val="longtext"/>
          <w:sz w:val="28"/>
          <w:szCs w:val="28"/>
        </w:rPr>
        <w:t xml:space="preserve"> (N) и</w:t>
      </w:r>
      <w:r>
        <w:rPr>
          <w:sz w:val="28"/>
          <w:szCs w:val="28"/>
          <w:lang w:val="bg-BG"/>
        </w:rPr>
        <w:t xml:space="preserve"> </w:t>
      </w:r>
      <w:proofErr w:type="spellStart"/>
      <w:r w:rsidRPr="00624D0F">
        <w:rPr>
          <w:rStyle w:val="longtext"/>
          <w:sz w:val="28"/>
          <w:szCs w:val="28"/>
        </w:rPr>
        <w:t>обхват</w:t>
      </w:r>
      <w:proofErr w:type="spellEnd"/>
      <w:r>
        <w:rPr>
          <w:rStyle w:val="longtext"/>
          <w:sz w:val="28"/>
          <w:szCs w:val="28"/>
          <w:lang w:val="bg-BG"/>
        </w:rPr>
        <w:t>а на</w:t>
      </w:r>
      <w:r>
        <w:rPr>
          <w:rStyle w:val="longtext"/>
          <w:sz w:val="28"/>
          <w:szCs w:val="28"/>
        </w:rPr>
        <w:t xml:space="preserve"> 25 </w:t>
      </w:r>
      <w:r>
        <w:rPr>
          <w:rStyle w:val="longtext"/>
          <w:sz w:val="28"/>
          <w:szCs w:val="28"/>
          <w:lang w:val="bg-BG"/>
        </w:rPr>
        <w:t>процента</w:t>
      </w:r>
      <w:r w:rsidRPr="00624D0F">
        <w:rPr>
          <w:rStyle w:val="longtext"/>
          <w:sz w:val="28"/>
          <w:szCs w:val="28"/>
        </w:rPr>
        <w:t xml:space="preserve"> </w:t>
      </w:r>
      <w:proofErr w:type="spellStart"/>
      <w:r w:rsidRPr="00624D0F">
        <w:rPr>
          <w:rStyle w:val="longtext"/>
          <w:sz w:val="28"/>
          <w:szCs w:val="28"/>
        </w:rPr>
        <w:t>от</w:t>
      </w:r>
      <w:proofErr w:type="spellEnd"/>
      <w:r w:rsidRPr="00624D0F">
        <w:rPr>
          <w:rStyle w:val="longtext"/>
          <w:sz w:val="28"/>
          <w:szCs w:val="28"/>
        </w:rPr>
        <w:t xml:space="preserve"> </w:t>
      </w:r>
      <w:proofErr w:type="spellStart"/>
      <w:r w:rsidRPr="00624D0F">
        <w:rPr>
          <w:rStyle w:val="longtext"/>
          <w:sz w:val="28"/>
          <w:szCs w:val="28"/>
        </w:rPr>
        <w:t>двете</w:t>
      </w:r>
      <w:proofErr w:type="spellEnd"/>
      <w:r w:rsidRPr="00624D0F">
        <w:rPr>
          <w:rStyle w:val="longtext"/>
          <w:sz w:val="28"/>
          <w:szCs w:val="28"/>
        </w:rPr>
        <w:t xml:space="preserve"> </w:t>
      </w:r>
      <w:proofErr w:type="spellStart"/>
      <w:r w:rsidRPr="00624D0F">
        <w:rPr>
          <w:rStyle w:val="longtext"/>
          <w:sz w:val="28"/>
          <w:szCs w:val="28"/>
        </w:rPr>
        <w:t>страни</w:t>
      </w:r>
      <w:proofErr w:type="spellEnd"/>
      <w:r w:rsidRPr="00624D0F">
        <w:rPr>
          <w:rStyle w:val="longtext"/>
          <w:sz w:val="28"/>
          <w:szCs w:val="28"/>
        </w:rPr>
        <w:t>:</w:t>
      </w:r>
    </w:p>
    <w:p w:rsidR="00624D0F" w:rsidRDefault="00624D0F" w:rsidP="00624D0F">
      <w:pPr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  <w:lang w:val="bg-BG"/>
        </w:rPr>
        <w:t xml:space="preserve">                                         </w:t>
      </w:r>
      <m:oMath>
        <m:r>
          <w:rPr>
            <w:rStyle w:val="longtext"/>
            <w:rFonts w:ascii="Cambria Math" w:hAnsi="Cambria Math"/>
            <w:sz w:val="28"/>
            <w:szCs w:val="28"/>
            <w:shd w:val="clear" w:color="auto" w:fill="FFFFFF"/>
          </w:rPr>
          <m:t>n</m:t>
        </m:r>
        <m:r>
          <w:rPr>
            <w:rStyle w:val="longtext"/>
            <w:rFonts w:ascii="Cambria Math" w:eastAsia="Cambria Math" w:hAnsi="Cambria Math" w:cs="Cambria Math"/>
            <w:sz w:val="28"/>
            <w:szCs w:val="28"/>
            <w:shd w:val="clear" w:color="auto" w:fill="FFFFFF"/>
          </w:rPr>
          <m:t>=</m:t>
        </m:r>
        <m:nary>
          <m:naryPr>
            <m:chr m:val="∑"/>
            <m:grow m:val="on"/>
            <m:ctrlPr>
              <w:rPr>
                <w:rStyle w:val="longtext"/>
                <w:rFonts w:ascii="Cambria Math" w:hAnsi="Cambria Math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Style w:val="longtext"/>
                <w:rFonts w:ascii="Cambria Math" w:eastAsia="Cambria Math" w:hAnsi="Cambria Math" w:cs="Cambria Math"/>
                <w:sz w:val="28"/>
                <w:szCs w:val="28"/>
                <w:shd w:val="clear" w:color="auto" w:fill="FFFFFF"/>
              </w:rPr>
              <m:t>i=1</m:t>
            </m:r>
          </m:sub>
          <m:sup>
            <m:r>
              <w:rPr>
                <w:rStyle w:val="longtext"/>
                <w:rFonts w:ascii="Cambria Math" w:eastAsia="Cambria Math" w:hAnsi="Cambria Math" w:cs="Cambria Math"/>
                <w:sz w:val="28"/>
                <w:szCs w:val="28"/>
                <w:shd w:val="clear" w:color="auto" w:fill="FFFFFF"/>
              </w:rPr>
              <m:t>k</m:t>
            </m:r>
          </m:sup>
          <m:e>
            <m:sSup>
              <m:sSupPr>
                <m:ctrlPr>
                  <w:rPr>
                    <w:rStyle w:val="longtext"/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Style w:val="longtext"/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ni/k.</m:t>
                </m:r>
              </m:e>
              <m:sup/>
            </m:sSup>
          </m:e>
        </m:nary>
      </m:oMath>
    </w:p>
    <w:p w:rsidR="00CE411A" w:rsidRDefault="00791DB3" w:rsidP="000A15E8">
      <w:pPr>
        <w:rPr>
          <w:rFonts w:cs="Times-Roman"/>
          <w:sz w:val="28"/>
          <w:szCs w:val="28"/>
          <w:lang w:val="bg-BG"/>
        </w:rPr>
      </w:pPr>
      <w:r w:rsidRPr="00287ED0">
        <w:rPr>
          <w:sz w:val="28"/>
          <w:szCs w:val="28"/>
        </w:rPr>
        <w:br/>
      </w:r>
      <w:proofErr w:type="spellStart"/>
      <w:r w:rsidR="00287ED0" w:rsidRPr="00287ED0">
        <w:rPr>
          <w:rStyle w:val="shorttext"/>
          <w:sz w:val="28"/>
          <w:szCs w:val="28"/>
        </w:rPr>
        <w:t>Обхват</w:t>
      </w:r>
      <w:proofErr w:type="spellEnd"/>
      <w:r w:rsidR="00287ED0">
        <w:rPr>
          <w:rStyle w:val="shorttext"/>
          <w:sz w:val="28"/>
          <w:szCs w:val="28"/>
          <w:lang w:val="bg-BG"/>
        </w:rPr>
        <w:t>ът</w:t>
      </w:r>
      <w:r w:rsidR="00287ED0" w:rsidRPr="00287ED0">
        <w:rPr>
          <w:rStyle w:val="shorttext"/>
          <w:sz w:val="28"/>
          <w:szCs w:val="28"/>
        </w:rPr>
        <w:t xml:space="preserve"> </w:t>
      </w:r>
      <w:proofErr w:type="spellStart"/>
      <w:r w:rsidR="00287ED0" w:rsidRPr="00287ED0">
        <w:rPr>
          <w:rStyle w:val="shorttext"/>
          <w:sz w:val="28"/>
          <w:szCs w:val="28"/>
        </w:rPr>
        <w:t>на</w:t>
      </w:r>
      <w:proofErr w:type="spellEnd"/>
      <w:r w:rsidR="00287ED0" w:rsidRPr="00287ED0">
        <w:rPr>
          <w:rStyle w:val="shorttext"/>
          <w:sz w:val="28"/>
          <w:szCs w:val="28"/>
        </w:rPr>
        <w:t xml:space="preserve"> </w:t>
      </w:r>
      <w:proofErr w:type="spellStart"/>
      <w:r w:rsidR="00287ED0" w:rsidRPr="00287ED0">
        <w:rPr>
          <w:rStyle w:val="shorttext"/>
          <w:sz w:val="28"/>
          <w:szCs w:val="28"/>
        </w:rPr>
        <w:t>размерите</w:t>
      </w:r>
      <w:proofErr w:type="spellEnd"/>
      <w:r w:rsidR="00287ED0" w:rsidRPr="00287ED0">
        <w:rPr>
          <w:rStyle w:val="shorttext"/>
          <w:sz w:val="28"/>
          <w:szCs w:val="28"/>
        </w:rPr>
        <w:t xml:space="preserve"> </w:t>
      </w:r>
      <w:proofErr w:type="spellStart"/>
      <w:r w:rsidR="00287ED0" w:rsidRPr="00287ED0">
        <w:rPr>
          <w:rStyle w:val="shorttext"/>
          <w:sz w:val="28"/>
          <w:szCs w:val="28"/>
        </w:rPr>
        <w:t>на</w:t>
      </w:r>
      <w:proofErr w:type="spellEnd"/>
      <w:r w:rsidR="00287ED0" w:rsidRPr="00287ED0">
        <w:rPr>
          <w:rStyle w:val="shorttext"/>
          <w:sz w:val="28"/>
          <w:szCs w:val="28"/>
        </w:rPr>
        <w:t xml:space="preserve"> </w:t>
      </w:r>
      <w:proofErr w:type="spellStart"/>
      <w:r w:rsidR="00287ED0" w:rsidRPr="00287ED0">
        <w:rPr>
          <w:rStyle w:val="shorttext"/>
          <w:sz w:val="28"/>
          <w:szCs w:val="28"/>
        </w:rPr>
        <w:t>извадките</w:t>
      </w:r>
      <w:proofErr w:type="spellEnd"/>
      <w:r w:rsidR="00287ED0" w:rsidRPr="00287ED0">
        <w:rPr>
          <w:rStyle w:val="shorttext"/>
          <w:sz w:val="28"/>
          <w:szCs w:val="28"/>
        </w:rPr>
        <w:t xml:space="preserve"> с </w:t>
      </w:r>
      <w:proofErr w:type="spellStart"/>
      <w:r w:rsidR="00287ED0" w:rsidRPr="00287ED0">
        <w:rPr>
          <w:rStyle w:val="shorttext"/>
          <w:sz w:val="28"/>
          <w:szCs w:val="28"/>
        </w:rPr>
        <w:t>постоянни</w:t>
      </w:r>
      <w:proofErr w:type="spellEnd"/>
      <w:r w:rsidR="00287ED0" w:rsidRPr="00287ED0">
        <w:rPr>
          <w:rStyle w:val="shorttext"/>
          <w:sz w:val="28"/>
          <w:szCs w:val="28"/>
        </w:rPr>
        <w:t xml:space="preserve"> </w:t>
      </w:r>
      <w:proofErr w:type="spellStart"/>
      <w:r w:rsidR="00287ED0" w:rsidRPr="00287ED0">
        <w:rPr>
          <w:rStyle w:val="shorttext"/>
          <w:sz w:val="28"/>
          <w:szCs w:val="28"/>
        </w:rPr>
        <w:t>контролни</w:t>
      </w:r>
      <w:proofErr w:type="spellEnd"/>
      <w:r w:rsidR="00287ED0" w:rsidRPr="00287ED0">
        <w:rPr>
          <w:rStyle w:val="shorttext"/>
          <w:sz w:val="28"/>
          <w:szCs w:val="28"/>
        </w:rPr>
        <w:t xml:space="preserve"> </w:t>
      </w:r>
      <w:proofErr w:type="spellStart"/>
      <w:r w:rsidR="00287ED0" w:rsidRPr="00287ED0">
        <w:rPr>
          <w:rStyle w:val="shorttext"/>
          <w:sz w:val="28"/>
          <w:szCs w:val="28"/>
        </w:rPr>
        <w:t>граници</w:t>
      </w:r>
      <w:proofErr w:type="spellEnd"/>
      <w:r w:rsidR="00287ED0">
        <w:rPr>
          <w:rStyle w:val="shorttext"/>
          <w:sz w:val="28"/>
          <w:szCs w:val="28"/>
          <w:lang w:val="bg-BG"/>
        </w:rPr>
        <w:t xml:space="preserve"> </w:t>
      </w:r>
      <w:proofErr w:type="gramStart"/>
      <w:r w:rsidR="00287ED0">
        <w:rPr>
          <w:rStyle w:val="shorttext"/>
          <w:sz w:val="28"/>
          <w:szCs w:val="28"/>
          <w:lang w:val="bg-BG"/>
        </w:rPr>
        <w:t xml:space="preserve">на </w:t>
      </w:r>
      <w:r w:rsidR="00287ED0" w:rsidRPr="00287ED0">
        <w:rPr>
          <w:rStyle w:val="shorttext"/>
          <w:sz w:val="28"/>
          <w:szCs w:val="28"/>
        </w:rPr>
        <w:t xml:space="preserve"> </w:t>
      </w:r>
      <w:proofErr w:type="spellStart"/>
      <w:r w:rsidR="00287ED0" w:rsidRPr="00287ED0">
        <w:rPr>
          <w:rStyle w:val="shorttext"/>
          <w:sz w:val="28"/>
          <w:szCs w:val="28"/>
        </w:rPr>
        <w:t>графиката</w:t>
      </w:r>
      <w:proofErr w:type="spellEnd"/>
      <w:proofErr w:type="gramEnd"/>
      <w:r w:rsidR="00287ED0" w:rsidRPr="00287ED0">
        <w:rPr>
          <w:rStyle w:val="shorttext"/>
          <w:sz w:val="28"/>
          <w:szCs w:val="28"/>
        </w:rPr>
        <w:t xml:space="preserve"> </w:t>
      </w:r>
      <w:proofErr w:type="spellStart"/>
      <w:r w:rsidR="00287ED0" w:rsidRPr="00287ED0">
        <w:rPr>
          <w:rStyle w:val="shorttext"/>
          <w:sz w:val="28"/>
          <w:szCs w:val="28"/>
        </w:rPr>
        <w:t>се</w:t>
      </w:r>
      <w:proofErr w:type="spellEnd"/>
      <w:r w:rsidR="00287ED0" w:rsidRPr="00287ED0">
        <w:rPr>
          <w:rStyle w:val="shorttext"/>
          <w:sz w:val="28"/>
          <w:szCs w:val="28"/>
        </w:rPr>
        <w:t xml:space="preserve"> </w:t>
      </w:r>
      <w:proofErr w:type="spellStart"/>
      <w:r w:rsidR="00287ED0" w:rsidRPr="00287ED0">
        <w:rPr>
          <w:rStyle w:val="shorttext"/>
          <w:sz w:val="28"/>
          <w:szCs w:val="28"/>
        </w:rPr>
        <w:t>равнява</w:t>
      </w:r>
      <w:proofErr w:type="spellEnd"/>
      <w:r w:rsidR="00287ED0">
        <w:rPr>
          <w:rStyle w:val="shorttext"/>
          <w:sz w:val="28"/>
          <w:szCs w:val="28"/>
          <w:lang w:val="bg-BG"/>
        </w:rPr>
        <w:t xml:space="preserve">:    </w:t>
      </w:r>
      <w:r w:rsidR="00287ED0" w:rsidRPr="00287ED0">
        <w:rPr>
          <w:rFonts w:ascii="Times-Italic" w:hAnsi="Times-Italic" w:cs="Times-Italic"/>
          <w:i/>
          <w:iCs/>
          <w:sz w:val="28"/>
          <w:szCs w:val="28"/>
        </w:rPr>
        <w:t xml:space="preserve">n </w:t>
      </w:r>
      <w:r w:rsidR="00287ED0" w:rsidRPr="00287ED0">
        <w:rPr>
          <w:rFonts w:ascii="Times-Roman" w:hAnsi="Times-Roman" w:cs="Times-Roman"/>
          <w:sz w:val="28"/>
          <w:szCs w:val="28"/>
        </w:rPr>
        <w:t>± 0.25</w:t>
      </w:r>
      <w:r w:rsidR="00287ED0" w:rsidRPr="00287ED0">
        <w:rPr>
          <w:rFonts w:ascii="Times-Italic" w:hAnsi="Times-Italic" w:cs="Times-Italic"/>
          <w:i/>
          <w:iCs/>
          <w:sz w:val="28"/>
          <w:szCs w:val="28"/>
        </w:rPr>
        <w:t>n</w:t>
      </w:r>
      <w:r w:rsidR="00287ED0" w:rsidRPr="00287ED0">
        <w:rPr>
          <w:rFonts w:ascii="Times-Roman" w:hAnsi="Times-Roman" w:cs="Times-Roman"/>
          <w:sz w:val="28"/>
          <w:szCs w:val="28"/>
        </w:rPr>
        <w:t>.</w:t>
      </w:r>
    </w:p>
    <w:p w:rsidR="00287ED0" w:rsidRDefault="00287ED0" w:rsidP="000A15E8">
      <w:pPr>
        <w:rPr>
          <w:rFonts w:cs="Times-Roman"/>
          <w:sz w:val="28"/>
          <w:szCs w:val="28"/>
          <w:lang w:val="bg-BG"/>
        </w:rPr>
      </w:pPr>
      <w:r>
        <w:rPr>
          <w:rFonts w:cs="Times-Roman"/>
          <w:sz w:val="28"/>
          <w:szCs w:val="28"/>
          <w:lang w:val="bg-BG"/>
        </w:rPr>
        <w:t xml:space="preserve">За доставките под внимание:   </w:t>
      </w:r>
      <w:r w:rsidRPr="00287ED0">
        <w:rPr>
          <w:rFonts w:ascii="Times-Italic" w:hAnsi="Times-Italic" w:cs="Times-Italic"/>
          <w:i/>
          <w:iCs/>
          <w:sz w:val="28"/>
          <w:szCs w:val="28"/>
        </w:rPr>
        <w:t xml:space="preserve">n </w:t>
      </w:r>
      <w:r w:rsidRPr="00287ED0">
        <w:rPr>
          <w:rFonts w:ascii="Times-Roman" w:hAnsi="Times-Roman" w:cs="Times-Roman"/>
          <w:sz w:val="28"/>
          <w:szCs w:val="28"/>
        </w:rPr>
        <w:t>= 27 930/24 = 1164.</w:t>
      </w:r>
    </w:p>
    <w:p w:rsidR="00287ED0" w:rsidRPr="00287ED0" w:rsidRDefault="00287ED0" w:rsidP="00287ED0">
      <w:pPr>
        <w:spacing w:after="0" w:line="240" w:lineRule="auto"/>
        <w:rPr>
          <w:rFonts w:eastAsia="Times New Roman" w:cs="Times New Roman"/>
          <w:sz w:val="28"/>
          <w:szCs w:val="28"/>
          <w:lang w:val="bg-BG"/>
        </w:rPr>
      </w:pPr>
      <w:proofErr w:type="spellStart"/>
      <w:r w:rsidRPr="00287ED0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я</w:t>
      </w:r>
      <w:r w:rsidRPr="00287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ED0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иапазон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размера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извадката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=</w:t>
      </w:r>
      <w:r w:rsidRPr="00287ED0">
        <w:rPr>
          <w:rFonts w:ascii="Times-Roman" w:hAnsi="Times-Roman" w:cs="Times-Roman"/>
          <w:sz w:val="20"/>
          <w:szCs w:val="20"/>
        </w:rPr>
        <w:t xml:space="preserve"> </w:t>
      </w:r>
      <w:r w:rsidRPr="00287ED0">
        <w:rPr>
          <w:rFonts w:ascii="Times-Roman" w:hAnsi="Times-Roman" w:cs="Times-Roman"/>
          <w:sz w:val="28"/>
          <w:szCs w:val="28"/>
        </w:rPr>
        <w:t xml:space="preserve">1164 ± (0.25 </w:t>
      </w:r>
      <w:r w:rsidRPr="00287ED0">
        <w:rPr>
          <w:rFonts w:ascii="MathematicalPi-One" w:hAnsi="MathematicalPi-One" w:cs="MathematicalPi-One"/>
          <w:sz w:val="28"/>
          <w:szCs w:val="28"/>
        </w:rPr>
        <w:t xml:space="preserve">_ </w:t>
      </w:r>
      <w:r w:rsidRPr="00287ED0">
        <w:rPr>
          <w:rFonts w:ascii="Times-Roman" w:hAnsi="Times-Roman" w:cs="Times-Roman"/>
          <w:sz w:val="28"/>
          <w:szCs w:val="28"/>
        </w:rPr>
        <w:t>1164)</w:t>
      </w:r>
    </w:p>
    <w:p w:rsidR="00287ED0" w:rsidRDefault="00287ED0" w:rsidP="000A15E8">
      <w:pPr>
        <w:rPr>
          <w:rFonts w:cs="Times-Roman"/>
          <w:sz w:val="28"/>
          <w:szCs w:val="28"/>
          <w:lang w:val="bg-BG"/>
        </w:rPr>
      </w:pPr>
      <w:r>
        <w:rPr>
          <w:b/>
          <w:i/>
          <w:sz w:val="28"/>
          <w:szCs w:val="28"/>
          <w:shd w:val="clear" w:color="auto" w:fill="FFFFFF"/>
          <w:lang w:val="bg-BG"/>
        </w:rPr>
        <w:t xml:space="preserve">                                                                                        </w:t>
      </w:r>
      <w:r w:rsidRPr="00287ED0">
        <w:rPr>
          <w:rFonts w:ascii="Times-Roman" w:hAnsi="Times-Roman" w:cs="Times-Roman"/>
          <w:sz w:val="28"/>
          <w:szCs w:val="28"/>
        </w:rPr>
        <w:t>= 873 to 1455.</w:t>
      </w:r>
    </w:p>
    <w:p w:rsidR="00287ED0" w:rsidRDefault="00287ED0" w:rsidP="000A15E8">
      <w:pPr>
        <w:rPr>
          <w:rStyle w:val="mediumtext"/>
          <w:sz w:val="28"/>
          <w:szCs w:val="28"/>
          <w:lang w:val="bg-BG"/>
        </w:rPr>
      </w:pPr>
      <w:proofErr w:type="spellStart"/>
      <w:r w:rsidRPr="00287ED0">
        <w:rPr>
          <w:rStyle w:val="mediumtext"/>
          <w:sz w:val="28"/>
          <w:szCs w:val="28"/>
        </w:rPr>
        <w:t>За</w:t>
      </w:r>
      <w:proofErr w:type="spellEnd"/>
      <w:r w:rsidRPr="00287ED0">
        <w:rPr>
          <w:rStyle w:val="mediumtext"/>
          <w:sz w:val="28"/>
          <w:szCs w:val="28"/>
        </w:rPr>
        <w:t xml:space="preserve"> </w:t>
      </w:r>
      <w:proofErr w:type="spellStart"/>
      <w:r w:rsidRPr="00287ED0">
        <w:rPr>
          <w:rStyle w:val="mediumtext"/>
          <w:sz w:val="28"/>
          <w:szCs w:val="28"/>
        </w:rPr>
        <w:t>размерите</w:t>
      </w:r>
      <w:proofErr w:type="spellEnd"/>
      <w:r w:rsidRPr="00287ED0">
        <w:rPr>
          <w:rStyle w:val="mediumtext"/>
          <w:sz w:val="28"/>
          <w:szCs w:val="28"/>
        </w:rPr>
        <w:t xml:space="preserve"> </w:t>
      </w:r>
      <w:proofErr w:type="spellStart"/>
      <w:r w:rsidRPr="00287ED0">
        <w:rPr>
          <w:rStyle w:val="mediumtext"/>
          <w:sz w:val="28"/>
          <w:szCs w:val="28"/>
        </w:rPr>
        <w:t>на</w:t>
      </w:r>
      <w:proofErr w:type="spellEnd"/>
      <w:r w:rsidRPr="00287ED0">
        <w:rPr>
          <w:rStyle w:val="mediumtext"/>
          <w:sz w:val="28"/>
          <w:szCs w:val="28"/>
        </w:rPr>
        <w:t xml:space="preserve"> </w:t>
      </w:r>
      <w:proofErr w:type="spellStart"/>
      <w:r w:rsidRPr="00287ED0">
        <w:rPr>
          <w:rStyle w:val="mediumtext"/>
          <w:sz w:val="28"/>
          <w:szCs w:val="28"/>
        </w:rPr>
        <w:t>извадките</w:t>
      </w:r>
      <w:proofErr w:type="spellEnd"/>
      <w:r w:rsidRPr="00287ED0">
        <w:rPr>
          <w:rStyle w:val="mediumtext"/>
          <w:sz w:val="28"/>
          <w:szCs w:val="28"/>
        </w:rPr>
        <w:t xml:space="preserve"> в </w:t>
      </w:r>
      <w:proofErr w:type="spellStart"/>
      <w:r w:rsidRPr="00287ED0">
        <w:rPr>
          <w:rStyle w:val="mediumtext"/>
          <w:sz w:val="28"/>
          <w:szCs w:val="28"/>
        </w:rPr>
        <w:t>този</w:t>
      </w:r>
      <w:proofErr w:type="spellEnd"/>
      <w:r w:rsidRPr="00287ED0">
        <w:rPr>
          <w:rStyle w:val="mediumtext"/>
          <w:sz w:val="28"/>
          <w:szCs w:val="28"/>
        </w:rPr>
        <w:t xml:space="preserve"> </w:t>
      </w:r>
      <w:proofErr w:type="spellStart"/>
      <w:r w:rsidRPr="00287ED0">
        <w:rPr>
          <w:rStyle w:val="mediumtext"/>
          <w:sz w:val="28"/>
          <w:szCs w:val="28"/>
        </w:rPr>
        <w:t>диапазон</w:t>
      </w:r>
      <w:proofErr w:type="spellEnd"/>
      <w:r w:rsidRPr="00287ED0">
        <w:rPr>
          <w:rStyle w:val="mediumtext"/>
          <w:sz w:val="28"/>
          <w:szCs w:val="28"/>
        </w:rPr>
        <w:t xml:space="preserve">, </w:t>
      </w:r>
      <w:proofErr w:type="spellStart"/>
      <w:r w:rsidRPr="00287ED0">
        <w:rPr>
          <w:rStyle w:val="mediumtext"/>
          <w:sz w:val="28"/>
          <w:szCs w:val="28"/>
        </w:rPr>
        <w:t>линиите</w:t>
      </w:r>
      <w:proofErr w:type="spellEnd"/>
      <w:r w:rsidRPr="00287ED0">
        <w:rPr>
          <w:rStyle w:val="mediumtext"/>
          <w:sz w:val="28"/>
          <w:szCs w:val="28"/>
        </w:rPr>
        <w:t xml:space="preserve"> </w:t>
      </w:r>
      <w:r>
        <w:rPr>
          <w:rStyle w:val="mediumtext"/>
          <w:sz w:val="28"/>
          <w:szCs w:val="28"/>
          <w:lang w:val="bg-BG"/>
        </w:rPr>
        <w:t xml:space="preserve">на </w:t>
      </w:r>
      <w:proofErr w:type="spellStart"/>
      <w:r w:rsidRPr="00287ED0">
        <w:rPr>
          <w:rStyle w:val="mediumtext"/>
          <w:sz w:val="28"/>
          <w:szCs w:val="28"/>
        </w:rPr>
        <w:t>контрол</w:t>
      </w:r>
      <w:proofErr w:type="spellEnd"/>
      <w:r>
        <w:rPr>
          <w:rStyle w:val="mediumtext"/>
          <w:sz w:val="28"/>
          <w:szCs w:val="28"/>
          <w:lang w:val="bg-BG"/>
        </w:rPr>
        <w:t>ната</w:t>
      </w:r>
      <w:r w:rsidRPr="00287ED0">
        <w:rPr>
          <w:rStyle w:val="mediumtext"/>
          <w:sz w:val="28"/>
          <w:szCs w:val="28"/>
        </w:rPr>
        <w:t xml:space="preserve"> </w:t>
      </w:r>
      <w:proofErr w:type="spellStart"/>
      <w:r w:rsidRPr="00287ED0">
        <w:rPr>
          <w:rStyle w:val="mediumtext"/>
          <w:sz w:val="28"/>
          <w:szCs w:val="28"/>
        </w:rPr>
        <w:t>диаграма</w:t>
      </w:r>
      <w:proofErr w:type="spellEnd"/>
      <w:r w:rsidRPr="00287ED0">
        <w:rPr>
          <w:rStyle w:val="mediumtext"/>
          <w:sz w:val="28"/>
          <w:szCs w:val="28"/>
        </w:rPr>
        <w:t xml:space="preserve"> </w:t>
      </w:r>
      <w:proofErr w:type="spellStart"/>
      <w:r w:rsidRPr="00287ED0">
        <w:rPr>
          <w:rStyle w:val="mediumtext"/>
          <w:sz w:val="28"/>
          <w:szCs w:val="28"/>
        </w:rPr>
        <w:t>може</w:t>
      </w:r>
      <w:proofErr w:type="spellEnd"/>
      <w:r w:rsidRPr="00287ED0">
        <w:rPr>
          <w:rStyle w:val="mediumtext"/>
          <w:sz w:val="28"/>
          <w:szCs w:val="28"/>
        </w:rPr>
        <w:t xml:space="preserve"> </w:t>
      </w:r>
      <w:proofErr w:type="spellStart"/>
      <w:r w:rsidRPr="00287ED0">
        <w:rPr>
          <w:rStyle w:val="mediumtext"/>
          <w:sz w:val="28"/>
          <w:szCs w:val="28"/>
        </w:rPr>
        <w:t>да</w:t>
      </w:r>
      <w:proofErr w:type="spellEnd"/>
      <w:r w:rsidRPr="00287ED0">
        <w:rPr>
          <w:rStyle w:val="mediumtext"/>
          <w:sz w:val="28"/>
          <w:szCs w:val="28"/>
        </w:rPr>
        <w:t xml:space="preserve"> </w:t>
      </w:r>
      <w:proofErr w:type="spellStart"/>
      <w:r w:rsidRPr="00287ED0">
        <w:rPr>
          <w:rStyle w:val="mediumtext"/>
          <w:sz w:val="28"/>
          <w:szCs w:val="28"/>
        </w:rPr>
        <w:t>се</w:t>
      </w:r>
      <w:proofErr w:type="spellEnd"/>
      <w:r w:rsidRPr="00287ED0">
        <w:rPr>
          <w:rStyle w:val="mediumtext"/>
          <w:sz w:val="28"/>
          <w:szCs w:val="28"/>
        </w:rPr>
        <w:t xml:space="preserve"> </w:t>
      </w:r>
      <w:proofErr w:type="spellStart"/>
      <w:r w:rsidRPr="00287ED0">
        <w:rPr>
          <w:rStyle w:val="mediumtext"/>
          <w:sz w:val="28"/>
          <w:szCs w:val="28"/>
        </w:rPr>
        <w:t>изчисл</w:t>
      </w:r>
      <w:proofErr w:type="spellEnd"/>
      <w:r>
        <w:rPr>
          <w:rStyle w:val="mediumtext"/>
          <w:sz w:val="28"/>
          <w:szCs w:val="28"/>
          <w:lang w:val="bg-BG"/>
        </w:rPr>
        <w:t>ят с</w:t>
      </w:r>
      <w:r>
        <w:rPr>
          <w:sz w:val="28"/>
          <w:szCs w:val="28"/>
          <w:lang w:val="bg-BG"/>
        </w:rPr>
        <w:t xml:space="preserve"> </w:t>
      </w:r>
      <w:proofErr w:type="spellStart"/>
      <w:r w:rsidRPr="00287ED0">
        <w:rPr>
          <w:rStyle w:val="mediumtext"/>
          <w:sz w:val="28"/>
          <w:szCs w:val="28"/>
        </w:rPr>
        <w:t>помощта</w:t>
      </w:r>
      <w:proofErr w:type="spellEnd"/>
      <w:r w:rsidRPr="00287ED0">
        <w:rPr>
          <w:rStyle w:val="mediumtext"/>
          <w:sz w:val="28"/>
          <w:szCs w:val="28"/>
        </w:rPr>
        <w:t xml:space="preserve"> </w:t>
      </w:r>
      <w:proofErr w:type="spellStart"/>
      <w:r w:rsidRPr="00287ED0">
        <w:rPr>
          <w:rStyle w:val="mediumtext"/>
          <w:sz w:val="28"/>
          <w:szCs w:val="28"/>
        </w:rPr>
        <w:t>на</w:t>
      </w:r>
      <w:proofErr w:type="spellEnd"/>
      <w:r w:rsidRPr="00287ED0">
        <w:rPr>
          <w:rStyle w:val="mediumtext"/>
          <w:sz w:val="28"/>
          <w:szCs w:val="28"/>
        </w:rPr>
        <w:t xml:space="preserve"> </w:t>
      </w:r>
      <w:proofErr w:type="spellStart"/>
      <w:r w:rsidRPr="00287ED0">
        <w:rPr>
          <w:rStyle w:val="mediumtext"/>
          <w:sz w:val="28"/>
          <w:szCs w:val="28"/>
        </w:rPr>
        <w:t>стойността</w:t>
      </w:r>
      <w:proofErr w:type="spellEnd"/>
      <w:r w:rsidRPr="00287ED0">
        <w:rPr>
          <w:rStyle w:val="mediumtext"/>
          <w:sz w:val="28"/>
          <w:szCs w:val="28"/>
        </w:rPr>
        <w:t xml:space="preserve"> </w:t>
      </w:r>
      <w:proofErr w:type="spellStart"/>
      <w:r w:rsidRPr="00287ED0">
        <w:rPr>
          <w:rStyle w:val="mediumtext"/>
          <w:sz w:val="28"/>
          <w:szCs w:val="28"/>
        </w:rPr>
        <w:t>на</w:t>
      </w:r>
      <w:proofErr w:type="spellEnd"/>
      <w:r w:rsidRPr="00287ED0">
        <w:rPr>
          <w:rStyle w:val="mediumtext"/>
          <w:sz w:val="28"/>
          <w:szCs w:val="28"/>
        </w:rPr>
        <w:t xml:space="preserve"> </w:t>
      </w:r>
      <w:r>
        <w:rPr>
          <w:rStyle w:val="mediumtext"/>
          <w:sz w:val="28"/>
          <w:szCs w:val="28"/>
          <w:lang w:val="bg-BG"/>
        </w:rPr>
        <w:t>σ намерена</w:t>
      </w:r>
      <w:r w:rsidRPr="00287ED0">
        <w:rPr>
          <w:rStyle w:val="mediumtext"/>
          <w:sz w:val="28"/>
          <w:szCs w:val="28"/>
        </w:rPr>
        <w:t xml:space="preserve"> </w:t>
      </w:r>
      <w:proofErr w:type="spellStart"/>
      <w:r w:rsidRPr="00287ED0">
        <w:rPr>
          <w:rStyle w:val="mediumtext"/>
          <w:sz w:val="28"/>
          <w:szCs w:val="28"/>
        </w:rPr>
        <w:t>по</w:t>
      </w:r>
      <w:proofErr w:type="spellEnd"/>
      <w:r w:rsidRPr="00287ED0">
        <w:rPr>
          <w:rStyle w:val="mediumtext"/>
          <w:sz w:val="28"/>
          <w:szCs w:val="28"/>
        </w:rPr>
        <w:t xml:space="preserve"> </w:t>
      </w:r>
      <w:proofErr w:type="spellStart"/>
      <w:r w:rsidRPr="00287ED0">
        <w:rPr>
          <w:rStyle w:val="mediumtext"/>
          <w:sz w:val="28"/>
          <w:szCs w:val="28"/>
        </w:rPr>
        <w:t>формулата</w:t>
      </w:r>
      <w:proofErr w:type="spellEnd"/>
      <w:r w:rsidRPr="00287ED0">
        <w:rPr>
          <w:rStyle w:val="mediumtext"/>
          <w:sz w:val="28"/>
          <w:szCs w:val="28"/>
        </w:rPr>
        <w:t>:</w:t>
      </w:r>
      <w:r>
        <w:rPr>
          <w:rStyle w:val="mediumtext"/>
          <w:sz w:val="28"/>
          <w:szCs w:val="28"/>
          <w:lang w:val="bg-BG"/>
        </w:rPr>
        <w:t xml:space="preserve">  </w:t>
      </w:r>
    </w:p>
    <w:p w:rsidR="007B41C2" w:rsidRDefault="007B41C2" w:rsidP="000A15E8">
      <w:pPr>
        <w:rPr>
          <w:rStyle w:val="mediumtext"/>
          <w:sz w:val="28"/>
          <w:szCs w:val="28"/>
        </w:rPr>
      </w:pPr>
      <w:r>
        <w:rPr>
          <w:rStyle w:val="mediumtext"/>
          <w:sz w:val="28"/>
          <w:szCs w:val="28"/>
          <w:lang w:val="bg-BG"/>
        </w:rPr>
        <w:t xml:space="preserve">                           σ=</w:t>
      </w:r>
      <m:oMath>
        <m:f>
          <m:fPr>
            <m:ctrlPr>
              <w:rPr>
                <w:rStyle w:val="mediumtext"/>
                <w:rFonts w:ascii="Cambria Math" w:hAnsi="Cambria Math"/>
                <w:sz w:val="28"/>
                <w:szCs w:val="28"/>
                <w:lang w:val="bg-BG"/>
              </w:rPr>
            </m:ctrlPr>
          </m:fPr>
          <m:num>
            <m:rad>
              <m:radPr>
                <m:degHide m:val="on"/>
                <m:ctrlPr>
                  <w:rPr>
                    <w:rStyle w:val="mediumtext"/>
                    <w:rFonts w:ascii="Cambria Math" w:hAnsi="Cambria Math"/>
                    <w:sz w:val="28"/>
                    <w:szCs w:val="28"/>
                    <w:lang w:val="bg-BG"/>
                  </w:rPr>
                </m:ctrlPr>
              </m:radPr>
              <m:deg/>
              <m:e>
                <m:r>
                  <w:rPr>
                    <w:rStyle w:val="mediumtext"/>
                    <w:rFonts w:ascii="Cambria Math" w:hAnsi="Cambria Math"/>
                    <w:sz w:val="28"/>
                    <w:szCs w:val="28"/>
                  </w:rPr>
                  <m:t>p(1-</m:t>
                </m:r>
                <m:r>
                  <w:rPr>
                    <w:rStyle w:val="mediumtext"/>
                    <w:rFonts w:ascii="Cambria Math" w:hAnsi="Cambria Math" w:cs="Cambria Math"/>
                    <w:sz w:val="28"/>
                    <w:szCs w:val="28"/>
                    <w:lang w:val="bg-BG"/>
                  </w:rPr>
                  <m:t>p)</m:t>
                </m:r>
              </m:e>
            </m:rad>
          </m:num>
          <m:den>
            <m:rad>
              <m:radPr>
                <m:degHide m:val="on"/>
                <m:ctrlPr>
                  <w:rPr>
                    <w:rStyle w:val="mediumtext"/>
                    <w:rFonts w:ascii="Cambria Math" w:hAnsi="Cambria Math"/>
                    <w:sz w:val="28"/>
                    <w:szCs w:val="28"/>
                    <w:lang w:val="bg-BG"/>
                  </w:rPr>
                </m:ctrlPr>
              </m:radPr>
              <m:deg/>
              <m:e>
                <m:r>
                  <w:rPr>
                    <w:rStyle w:val="mediumtext"/>
                    <w:rFonts w:ascii="Cambria Math" w:hAnsi="Cambria Math"/>
                    <w:sz w:val="28"/>
                    <w:szCs w:val="28"/>
                  </w:rPr>
                  <m:t>n</m:t>
                </m:r>
              </m:e>
            </m:rad>
          </m:den>
        </m:f>
        <m:r>
          <m:rPr>
            <m:sty m:val="p"/>
          </m:rPr>
          <w:rPr>
            <w:rStyle w:val="mediumtext"/>
            <w:rFonts w:ascii="Cambria Math" w:hAnsi="Cambria Math"/>
            <w:sz w:val="28"/>
            <w:szCs w:val="28"/>
            <w:lang w:val="bg-BG"/>
          </w:rPr>
          <m:t>=</m:t>
        </m:r>
        <m:f>
          <m:fPr>
            <m:ctrlPr>
              <w:rPr>
                <w:rStyle w:val="mediumtext"/>
                <w:rFonts w:ascii="Cambria Math" w:hAnsi="Cambria Math"/>
                <w:sz w:val="28"/>
                <w:szCs w:val="28"/>
                <w:lang w:val="bg-BG"/>
              </w:rPr>
            </m:ctrlPr>
          </m:fPr>
          <m:num>
            <m:rad>
              <m:radPr>
                <m:degHide m:val="on"/>
                <m:ctrlPr>
                  <w:rPr>
                    <w:rStyle w:val="mediumtext"/>
                    <w:rFonts w:ascii="Cambria Math" w:hAnsi="Cambria Math"/>
                    <w:sz w:val="28"/>
                    <w:szCs w:val="28"/>
                    <w:lang w:val="bg-BG"/>
                  </w:rPr>
                </m:ctrlPr>
              </m:radPr>
              <m:deg/>
              <m:e>
                <m:r>
                  <w:rPr>
                    <w:rStyle w:val="mediumtext"/>
                    <w:rFonts w:ascii="Cambria Math" w:hAnsi="Cambria Math"/>
                    <w:sz w:val="28"/>
                    <w:szCs w:val="28"/>
                  </w:rPr>
                  <m:t>0.010x0.99</m:t>
                </m:r>
              </m:e>
            </m:rad>
          </m:num>
          <m:den>
            <m:rad>
              <m:radPr>
                <m:degHide m:val="on"/>
                <m:ctrlPr>
                  <w:rPr>
                    <w:rStyle w:val="mediumtext"/>
                    <w:rFonts w:ascii="Cambria Math" w:hAnsi="Cambria Math"/>
                    <w:sz w:val="28"/>
                    <w:szCs w:val="28"/>
                    <w:lang w:val="bg-BG"/>
                  </w:rPr>
                </m:ctrlPr>
              </m:radPr>
              <m:deg/>
              <m:e>
                <m:r>
                  <w:rPr>
                    <w:rStyle w:val="mediumtext"/>
                    <w:rFonts w:ascii="Cambria Math" w:hAnsi="Cambria Math"/>
                    <w:sz w:val="28"/>
                    <w:szCs w:val="28"/>
                  </w:rPr>
                  <m:t>1164</m:t>
                </m:r>
              </m:e>
            </m:rad>
          </m:den>
        </m:f>
        <m:r>
          <m:rPr>
            <m:sty m:val="p"/>
          </m:rPr>
          <w:rPr>
            <w:rStyle w:val="mediumtext"/>
            <w:rFonts w:ascii="Cambria Math" w:hAnsi="Cambria Math"/>
            <w:sz w:val="28"/>
            <w:szCs w:val="28"/>
            <w:lang w:val="bg-BG"/>
          </w:rPr>
          <m:t>=</m:t>
        </m:r>
        <m:r>
          <w:rPr>
            <w:rStyle w:val="mediumtext"/>
            <w:rFonts w:ascii="Cambria Math" w:hAnsi="Cambria Math"/>
            <w:sz w:val="28"/>
            <w:szCs w:val="28"/>
          </w:rPr>
          <m:t>0.003.</m:t>
        </m:r>
      </m:oMath>
    </w:p>
    <w:p w:rsidR="00E8114C" w:rsidRPr="00E8114C" w:rsidRDefault="00E8114C" w:rsidP="00E8114C">
      <w:pPr>
        <w:autoSpaceDE w:val="0"/>
        <w:autoSpaceDN w:val="0"/>
        <w:adjustRightInd w:val="0"/>
        <w:spacing w:after="0" w:line="240" w:lineRule="auto"/>
        <w:rPr>
          <w:rFonts w:cs="MathematicalPi-One"/>
          <w:sz w:val="28"/>
          <w:szCs w:val="28"/>
        </w:rPr>
      </w:pPr>
      <w:r>
        <w:rPr>
          <w:rStyle w:val="mediumtext"/>
          <w:sz w:val="28"/>
          <w:szCs w:val="28"/>
          <w:lang w:val="bg-BG"/>
        </w:rPr>
        <w:t xml:space="preserve">Тогава за променяща линия </w:t>
      </w:r>
      <w:r w:rsidRPr="00E8114C">
        <w:rPr>
          <w:rFonts w:ascii="Times-Roman" w:hAnsi="Times-Roman" w:cs="Times-Roman"/>
          <w:sz w:val="28"/>
          <w:szCs w:val="28"/>
        </w:rPr>
        <w:t xml:space="preserve">= </w:t>
      </w:r>
      <w:r w:rsidRPr="00E8114C">
        <w:rPr>
          <w:rFonts w:ascii="Times-Italic" w:hAnsi="Times-Italic" w:cs="Times-Italic"/>
          <w:i/>
          <w:iCs/>
          <w:sz w:val="28"/>
          <w:szCs w:val="28"/>
        </w:rPr>
        <w:t xml:space="preserve">p </w:t>
      </w:r>
      <w:r w:rsidRPr="00E8114C">
        <w:rPr>
          <w:rFonts w:ascii="Times-Roman" w:hAnsi="Times-Roman" w:cs="Times-Roman"/>
          <w:sz w:val="28"/>
          <w:szCs w:val="28"/>
        </w:rPr>
        <w:t>± 3</w:t>
      </w:r>
      <w:r w:rsidRPr="00E8114C">
        <w:rPr>
          <w:rStyle w:val="mediumtext"/>
          <w:sz w:val="28"/>
          <w:szCs w:val="28"/>
          <w:lang w:val="bg-BG"/>
        </w:rPr>
        <w:t xml:space="preserve"> </w:t>
      </w:r>
      <w:r>
        <w:rPr>
          <w:rStyle w:val="mediumtext"/>
          <w:sz w:val="28"/>
          <w:szCs w:val="28"/>
          <w:lang w:val="bg-BG"/>
        </w:rPr>
        <w:t>σ</w:t>
      </w:r>
    </w:p>
    <w:p w:rsidR="00E8114C" w:rsidRPr="00E8114C" w:rsidRDefault="00E8114C" w:rsidP="00E811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E8114C">
        <w:rPr>
          <w:rFonts w:ascii="Times-Roman" w:hAnsi="Times-Roman" w:cs="Times-Roman"/>
          <w:sz w:val="28"/>
          <w:szCs w:val="28"/>
        </w:rPr>
        <w:t xml:space="preserve">= 0.01 ± 3 </w:t>
      </w:r>
      <w:r>
        <w:rPr>
          <w:rStyle w:val="mediumtext"/>
          <w:sz w:val="28"/>
          <w:szCs w:val="28"/>
        </w:rPr>
        <w:t>x</w:t>
      </w:r>
      <w:r w:rsidRPr="00E8114C">
        <w:rPr>
          <w:rFonts w:ascii="MathematicalPi-One" w:hAnsi="MathematicalPi-One" w:cs="MathematicalPi-One"/>
          <w:sz w:val="28"/>
          <w:szCs w:val="28"/>
        </w:rPr>
        <w:t xml:space="preserve"> </w:t>
      </w:r>
      <w:r w:rsidRPr="00E8114C">
        <w:rPr>
          <w:rFonts w:ascii="Times-Roman" w:hAnsi="Times-Roman" w:cs="Times-Roman"/>
          <w:sz w:val="28"/>
          <w:szCs w:val="28"/>
        </w:rPr>
        <w:t>0.003</w:t>
      </w:r>
    </w:p>
    <w:p w:rsidR="007B41C2" w:rsidRDefault="00E8114C" w:rsidP="00E8114C">
      <w:pPr>
        <w:rPr>
          <w:rFonts w:ascii="Times-Roman" w:hAnsi="Times-Roman" w:cs="Times-Roman"/>
          <w:sz w:val="28"/>
          <w:szCs w:val="28"/>
        </w:rPr>
      </w:pPr>
      <w:r w:rsidRPr="00E8114C">
        <w:rPr>
          <w:rFonts w:ascii="Times-Roman" w:hAnsi="Times-Roman" w:cs="Times-Roman"/>
          <w:sz w:val="28"/>
          <w:szCs w:val="28"/>
        </w:rPr>
        <w:t>= 0.019 and 0.001.</w:t>
      </w:r>
    </w:p>
    <w:p w:rsidR="00E8114C" w:rsidRPr="00E8114C" w:rsidRDefault="00E8114C" w:rsidP="00E8114C">
      <w:pPr>
        <w:autoSpaceDE w:val="0"/>
        <w:autoSpaceDN w:val="0"/>
        <w:adjustRightInd w:val="0"/>
        <w:spacing w:after="0" w:line="240" w:lineRule="auto"/>
        <w:rPr>
          <w:rFonts w:cs="MathematicalPi-One"/>
          <w:sz w:val="20"/>
          <w:szCs w:val="20"/>
          <w:lang w:val="bg-BG"/>
        </w:rPr>
      </w:pPr>
      <w:r>
        <w:rPr>
          <w:rFonts w:cs="Times-Roman"/>
          <w:sz w:val="28"/>
          <w:szCs w:val="28"/>
          <w:lang w:val="bg-BG"/>
        </w:rPr>
        <w:t xml:space="preserve">За линия за внимание </w:t>
      </w:r>
      <w:r>
        <w:rPr>
          <w:rFonts w:ascii="Times-Roman" w:hAnsi="Times-Roman" w:cs="Times-Roman"/>
          <w:sz w:val="20"/>
          <w:szCs w:val="20"/>
        </w:rPr>
        <w:t xml:space="preserve">=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p </w:t>
      </w:r>
      <w:r>
        <w:rPr>
          <w:rFonts w:ascii="Times-Roman" w:hAnsi="Times-Roman" w:cs="Times-Roman"/>
          <w:sz w:val="20"/>
          <w:szCs w:val="20"/>
        </w:rPr>
        <w:t>± 2</w:t>
      </w:r>
      <w:r>
        <w:rPr>
          <w:rStyle w:val="mediumtext"/>
          <w:sz w:val="28"/>
          <w:szCs w:val="28"/>
          <w:lang w:val="bg-BG"/>
        </w:rPr>
        <w:t xml:space="preserve"> σ</w:t>
      </w:r>
    </w:p>
    <w:p w:rsidR="00E8114C" w:rsidRDefault="00E8114C" w:rsidP="00E811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= 0.01 ± 2 </w:t>
      </w:r>
      <w:r>
        <w:rPr>
          <w:rFonts w:cs="MathematicalPi-One"/>
          <w:sz w:val="20"/>
          <w:szCs w:val="20"/>
        </w:rPr>
        <w:t xml:space="preserve">x </w:t>
      </w:r>
      <w:r>
        <w:rPr>
          <w:rFonts w:ascii="Times-Roman" w:hAnsi="Times-Roman" w:cs="Times-Roman"/>
          <w:sz w:val="20"/>
          <w:szCs w:val="20"/>
        </w:rPr>
        <w:t>0.003</w:t>
      </w:r>
    </w:p>
    <w:p w:rsidR="00E8114C" w:rsidRDefault="00E8114C" w:rsidP="00E8114C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lastRenderedPageBreak/>
        <w:t>= 0.016 and 0.004.</w:t>
      </w:r>
    </w:p>
    <w:p w:rsidR="00E8114C" w:rsidRDefault="00E8114C" w:rsidP="00E8114C">
      <w:pPr>
        <w:rPr>
          <w:rStyle w:val="mediumtext"/>
          <w:sz w:val="28"/>
          <w:szCs w:val="28"/>
          <w:lang w:val="bg-BG"/>
        </w:rPr>
      </w:pPr>
      <w:proofErr w:type="spellStart"/>
      <w:r>
        <w:rPr>
          <w:rStyle w:val="mediumtext"/>
          <w:sz w:val="28"/>
          <w:szCs w:val="28"/>
        </w:rPr>
        <w:t>Линиите</w:t>
      </w:r>
      <w:proofErr w:type="spellEnd"/>
      <w:r>
        <w:rPr>
          <w:rStyle w:val="mediumtext"/>
          <w:sz w:val="28"/>
          <w:szCs w:val="28"/>
        </w:rPr>
        <w:t xml:space="preserve"> </w:t>
      </w:r>
      <w:proofErr w:type="spellStart"/>
      <w:r>
        <w:rPr>
          <w:rStyle w:val="mediumtext"/>
          <w:sz w:val="28"/>
          <w:szCs w:val="28"/>
        </w:rPr>
        <w:t>за</w:t>
      </w:r>
      <w:proofErr w:type="spellEnd"/>
      <w:r>
        <w:rPr>
          <w:rStyle w:val="mediumtext"/>
          <w:sz w:val="28"/>
          <w:szCs w:val="28"/>
        </w:rPr>
        <w:t xml:space="preserve"> </w:t>
      </w:r>
      <w:r>
        <w:rPr>
          <w:rStyle w:val="mediumtext"/>
          <w:sz w:val="28"/>
          <w:szCs w:val="28"/>
          <w:lang w:val="bg-BG"/>
        </w:rPr>
        <w:t>контрол</w:t>
      </w:r>
      <w:r>
        <w:rPr>
          <w:rStyle w:val="mediumtext"/>
          <w:sz w:val="28"/>
          <w:szCs w:val="28"/>
        </w:rPr>
        <w:t xml:space="preserve"> </w:t>
      </w:r>
      <w:r>
        <w:rPr>
          <w:rStyle w:val="mediumtext"/>
          <w:sz w:val="28"/>
          <w:szCs w:val="28"/>
          <w:lang w:val="bg-BG"/>
        </w:rPr>
        <w:t>на</w:t>
      </w:r>
      <w:r w:rsidRPr="00E8114C">
        <w:rPr>
          <w:rStyle w:val="mediumtext"/>
          <w:sz w:val="28"/>
          <w:szCs w:val="28"/>
        </w:rPr>
        <w:t xml:space="preserve"> </w:t>
      </w:r>
      <w:proofErr w:type="spellStart"/>
      <w:r w:rsidRPr="00E8114C">
        <w:rPr>
          <w:rStyle w:val="mediumtext"/>
          <w:sz w:val="28"/>
          <w:szCs w:val="28"/>
        </w:rPr>
        <w:t>доставка</w:t>
      </w:r>
      <w:proofErr w:type="spellEnd"/>
      <w:r>
        <w:rPr>
          <w:rStyle w:val="mediumtext"/>
          <w:sz w:val="28"/>
          <w:szCs w:val="28"/>
          <w:lang w:val="bg-BG"/>
        </w:rPr>
        <w:t xml:space="preserve"> на</w:t>
      </w:r>
      <w:r w:rsidRPr="00E8114C">
        <w:rPr>
          <w:rStyle w:val="mediumtext"/>
          <w:sz w:val="28"/>
          <w:szCs w:val="28"/>
        </w:rPr>
        <w:t xml:space="preserve"> </w:t>
      </w:r>
      <w:proofErr w:type="spellStart"/>
      <w:r w:rsidRPr="00E8114C">
        <w:rPr>
          <w:rStyle w:val="mediumtext"/>
          <w:sz w:val="28"/>
          <w:szCs w:val="28"/>
        </w:rPr>
        <w:t>номера</w:t>
      </w:r>
      <w:proofErr w:type="spellEnd"/>
      <w:r w:rsidRPr="00E8114C">
        <w:rPr>
          <w:rStyle w:val="mediumtext"/>
          <w:sz w:val="28"/>
          <w:szCs w:val="28"/>
        </w:rPr>
        <w:t xml:space="preserve"> 3, 10, 13, 16 и 21 </w:t>
      </w:r>
      <w:proofErr w:type="spellStart"/>
      <w:r w:rsidRPr="00E8114C">
        <w:rPr>
          <w:rStyle w:val="mediumtext"/>
          <w:sz w:val="28"/>
          <w:szCs w:val="28"/>
        </w:rPr>
        <w:t>трябва</w:t>
      </w:r>
      <w:proofErr w:type="spellEnd"/>
      <w:r w:rsidRPr="00E8114C">
        <w:rPr>
          <w:rStyle w:val="mediumtext"/>
          <w:sz w:val="28"/>
          <w:szCs w:val="28"/>
        </w:rPr>
        <w:t xml:space="preserve"> </w:t>
      </w:r>
      <w:proofErr w:type="spellStart"/>
      <w:r w:rsidRPr="00E8114C">
        <w:rPr>
          <w:rStyle w:val="mediumtext"/>
          <w:sz w:val="28"/>
          <w:szCs w:val="28"/>
        </w:rPr>
        <w:t>да</w:t>
      </w:r>
      <w:proofErr w:type="spellEnd"/>
      <w:r w:rsidRPr="00E8114C">
        <w:rPr>
          <w:rStyle w:val="mediumtext"/>
          <w:sz w:val="28"/>
          <w:szCs w:val="28"/>
        </w:rPr>
        <w:t xml:space="preserve"> </w:t>
      </w:r>
      <w:proofErr w:type="spellStart"/>
      <w:r w:rsidRPr="00E8114C">
        <w:rPr>
          <w:rStyle w:val="mediumtext"/>
          <w:sz w:val="28"/>
          <w:szCs w:val="28"/>
        </w:rPr>
        <w:t>се</w:t>
      </w:r>
      <w:proofErr w:type="spellEnd"/>
      <w:r w:rsidRPr="00E8114C">
        <w:rPr>
          <w:rStyle w:val="mediumtext"/>
          <w:sz w:val="28"/>
          <w:szCs w:val="28"/>
        </w:rPr>
        <w:t xml:space="preserve"> </w:t>
      </w:r>
      <w:proofErr w:type="spellStart"/>
      <w:r w:rsidRPr="00E8114C">
        <w:rPr>
          <w:rStyle w:val="mediumtext"/>
          <w:sz w:val="28"/>
          <w:szCs w:val="28"/>
        </w:rPr>
        <w:t>изчисли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Pr="00E8114C">
        <w:rPr>
          <w:rStyle w:val="mediumtext"/>
          <w:sz w:val="28"/>
          <w:szCs w:val="28"/>
        </w:rPr>
        <w:t>индивидуално</w:t>
      </w:r>
      <w:proofErr w:type="spellEnd"/>
      <w:r w:rsidRPr="00E8114C">
        <w:rPr>
          <w:rStyle w:val="mediumtext"/>
          <w:sz w:val="28"/>
          <w:szCs w:val="28"/>
        </w:rPr>
        <w:t xml:space="preserve">, </w:t>
      </w:r>
      <w:proofErr w:type="spellStart"/>
      <w:r w:rsidRPr="00E8114C">
        <w:rPr>
          <w:rStyle w:val="mediumtext"/>
          <w:sz w:val="28"/>
          <w:szCs w:val="28"/>
        </w:rPr>
        <w:t>тъй</w:t>
      </w:r>
      <w:proofErr w:type="spellEnd"/>
      <w:r w:rsidRPr="00E8114C">
        <w:rPr>
          <w:rStyle w:val="mediumtext"/>
          <w:sz w:val="28"/>
          <w:szCs w:val="28"/>
        </w:rPr>
        <w:t xml:space="preserve"> </w:t>
      </w:r>
      <w:proofErr w:type="spellStart"/>
      <w:r w:rsidRPr="00E8114C">
        <w:rPr>
          <w:rStyle w:val="mediumtext"/>
          <w:sz w:val="28"/>
          <w:szCs w:val="28"/>
        </w:rPr>
        <w:t>като</w:t>
      </w:r>
      <w:proofErr w:type="spellEnd"/>
      <w:r w:rsidRPr="00E8114C">
        <w:rPr>
          <w:rStyle w:val="mediumtext"/>
          <w:sz w:val="28"/>
          <w:szCs w:val="28"/>
        </w:rPr>
        <w:t xml:space="preserve"> </w:t>
      </w:r>
      <w:proofErr w:type="spellStart"/>
      <w:r w:rsidRPr="00E8114C">
        <w:rPr>
          <w:rStyle w:val="mediumtext"/>
          <w:sz w:val="28"/>
          <w:szCs w:val="28"/>
        </w:rPr>
        <w:t>те</w:t>
      </w:r>
      <w:proofErr w:type="spellEnd"/>
      <w:r w:rsidRPr="00E8114C">
        <w:rPr>
          <w:rStyle w:val="mediumtext"/>
          <w:sz w:val="28"/>
          <w:szCs w:val="28"/>
        </w:rPr>
        <w:t xml:space="preserve"> </w:t>
      </w:r>
      <w:proofErr w:type="spellStart"/>
      <w:r w:rsidRPr="00E8114C">
        <w:rPr>
          <w:rStyle w:val="mediumtext"/>
          <w:sz w:val="28"/>
          <w:szCs w:val="28"/>
        </w:rPr>
        <w:t>не</w:t>
      </w:r>
      <w:proofErr w:type="spellEnd"/>
      <w:r w:rsidRPr="00E8114C">
        <w:rPr>
          <w:rStyle w:val="mediumtext"/>
          <w:sz w:val="28"/>
          <w:szCs w:val="28"/>
        </w:rPr>
        <w:t xml:space="preserve"> </w:t>
      </w:r>
      <w:proofErr w:type="spellStart"/>
      <w:r w:rsidRPr="00E8114C">
        <w:rPr>
          <w:rStyle w:val="mediumtext"/>
          <w:sz w:val="28"/>
          <w:szCs w:val="28"/>
        </w:rPr>
        <w:t>попадат</w:t>
      </w:r>
      <w:proofErr w:type="spellEnd"/>
      <w:r w:rsidRPr="00E8114C">
        <w:rPr>
          <w:rStyle w:val="mediumtext"/>
          <w:sz w:val="28"/>
          <w:szCs w:val="28"/>
        </w:rPr>
        <w:t xml:space="preserve"> в </w:t>
      </w:r>
      <w:proofErr w:type="spellStart"/>
      <w:r w:rsidRPr="00E8114C">
        <w:rPr>
          <w:rStyle w:val="mediumtext"/>
          <w:sz w:val="28"/>
          <w:szCs w:val="28"/>
        </w:rPr>
        <w:t>обхвата</w:t>
      </w:r>
      <w:proofErr w:type="spellEnd"/>
      <w:r w:rsidRPr="00E8114C">
        <w:rPr>
          <w:rStyle w:val="mediumtext"/>
          <w:sz w:val="28"/>
          <w:szCs w:val="28"/>
        </w:rPr>
        <w:t xml:space="preserve"> 873-1455:</w:t>
      </w:r>
    </w:p>
    <w:p w:rsidR="00E8114C" w:rsidRDefault="00E8114C" w:rsidP="00E8114C">
      <w:pPr>
        <w:rPr>
          <w:rStyle w:val="mediumtext"/>
          <w:sz w:val="28"/>
          <w:szCs w:val="28"/>
        </w:rPr>
      </w:pPr>
      <w:r>
        <w:rPr>
          <w:rStyle w:val="mediumtext"/>
          <w:sz w:val="28"/>
          <w:szCs w:val="28"/>
          <w:lang w:val="bg-BG"/>
        </w:rPr>
        <w:t xml:space="preserve">Променяща линия </w:t>
      </w:r>
      <w:r w:rsidR="0064591F">
        <w:rPr>
          <w:rStyle w:val="mediumtext"/>
          <w:sz w:val="28"/>
          <w:szCs w:val="28"/>
          <w:lang w:val="bg-BG"/>
        </w:rPr>
        <w:t>=</w:t>
      </w:r>
      <w:r w:rsidR="0064591F">
        <w:rPr>
          <w:rStyle w:val="mediumtext"/>
          <w:sz w:val="28"/>
          <w:szCs w:val="28"/>
        </w:rPr>
        <w:t>p±3</w:t>
      </w:r>
      <m:oMath>
        <m:f>
          <m:fPr>
            <m:ctrlPr>
              <w:rPr>
                <w:rStyle w:val="mediumtext"/>
                <w:rFonts w:ascii="Cambria Math" w:hAnsi="Cambria Math"/>
                <w:sz w:val="28"/>
                <w:szCs w:val="28"/>
                <w:lang w:val="bg-BG"/>
              </w:rPr>
            </m:ctrlPr>
          </m:fPr>
          <m:num>
            <m:rad>
              <m:radPr>
                <m:degHide m:val="on"/>
                <m:ctrlPr>
                  <w:rPr>
                    <w:rStyle w:val="mediumtext"/>
                    <w:rFonts w:ascii="Cambria Math" w:hAnsi="Cambria Math"/>
                    <w:sz w:val="28"/>
                    <w:szCs w:val="28"/>
                    <w:lang w:val="bg-BG"/>
                  </w:rPr>
                </m:ctrlPr>
              </m:radPr>
              <m:deg/>
              <m:e>
                <m:r>
                  <w:rPr>
                    <w:rStyle w:val="mediumtext"/>
                    <w:rFonts w:ascii="Cambria Math" w:hAnsi="Cambria Math"/>
                    <w:sz w:val="28"/>
                    <w:szCs w:val="28"/>
                  </w:rPr>
                  <m:t>p(1-</m:t>
                </m:r>
                <m:r>
                  <w:rPr>
                    <w:rStyle w:val="mediumtext"/>
                    <w:rFonts w:ascii="Cambria Math" w:hAnsi="Cambria Math" w:cs="Cambria Math"/>
                    <w:sz w:val="28"/>
                    <w:szCs w:val="28"/>
                    <w:lang w:val="bg-BG"/>
                  </w:rPr>
                  <m:t>p)</m:t>
                </m:r>
              </m:e>
            </m:rad>
          </m:num>
          <m:den>
            <m:rad>
              <m:radPr>
                <m:degHide m:val="on"/>
                <m:ctrlPr>
                  <w:rPr>
                    <w:rStyle w:val="mediumtext"/>
                    <w:rFonts w:ascii="Cambria Math" w:hAnsi="Cambria Math"/>
                    <w:sz w:val="28"/>
                    <w:szCs w:val="28"/>
                    <w:lang w:val="bg-BG"/>
                  </w:rPr>
                </m:ctrlPr>
              </m:radPr>
              <m:deg/>
              <m:e>
                <m:r>
                  <w:rPr>
                    <w:rStyle w:val="mediumtext"/>
                    <w:rFonts w:ascii="Cambria Math" w:hAnsi="Cambria Math"/>
                    <w:sz w:val="28"/>
                    <w:szCs w:val="28"/>
                  </w:rPr>
                  <m:t>ni</m:t>
                </m:r>
              </m:e>
            </m:rad>
          </m:den>
        </m:f>
      </m:oMath>
    </w:p>
    <w:p w:rsidR="0064591F" w:rsidRDefault="0064591F" w:rsidP="00E8114C">
      <w:pPr>
        <w:rPr>
          <w:rStyle w:val="mediumtext"/>
          <w:sz w:val="28"/>
          <w:szCs w:val="28"/>
          <w:lang w:val="bg-BG"/>
        </w:rPr>
      </w:pPr>
      <w:r>
        <w:rPr>
          <w:rStyle w:val="mediumtext"/>
          <w:sz w:val="28"/>
          <w:szCs w:val="28"/>
          <w:lang w:val="bg-BG"/>
        </w:rPr>
        <w:t>Линия за внимание=</w:t>
      </w:r>
      <w:r>
        <w:rPr>
          <w:rStyle w:val="mediumtext"/>
          <w:sz w:val="28"/>
          <w:szCs w:val="28"/>
        </w:rPr>
        <w:t>p±</w:t>
      </w:r>
      <w:r>
        <w:rPr>
          <w:rStyle w:val="mediumtext"/>
          <w:sz w:val="28"/>
          <w:szCs w:val="28"/>
          <w:lang w:val="bg-BG"/>
        </w:rPr>
        <w:t>2</w:t>
      </w:r>
      <m:oMath>
        <m:f>
          <m:fPr>
            <m:ctrlPr>
              <w:rPr>
                <w:rStyle w:val="mediumtext"/>
                <w:rFonts w:ascii="Cambria Math" w:hAnsi="Cambria Math"/>
                <w:sz w:val="28"/>
                <w:szCs w:val="28"/>
                <w:lang w:val="bg-BG"/>
              </w:rPr>
            </m:ctrlPr>
          </m:fPr>
          <m:num>
            <m:rad>
              <m:radPr>
                <m:degHide m:val="on"/>
                <m:ctrlPr>
                  <w:rPr>
                    <w:rStyle w:val="mediumtext"/>
                    <w:rFonts w:ascii="Cambria Math" w:hAnsi="Cambria Math"/>
                    <w:sz w:val="28"/>
                    <w:szCs w:val="28"/>
                    <w:lang w:val="bg-BG"/>
                  </w:rPr>
                </m:ctrlPr>
              </m:radPr>
              <m:deg/>
              <m:e>
                <m:r>
                  <w:rPr>
                    <w:rStyle w:val="mediumtext"/>
                    <w:rFonts w:ascii="Cambria Math" w:hAnsi="Cambria Math"/>
                    <w:sz w:val="28"/>
                    <w:szCs w:val="28"/>
                  </w:rPr>
                  <m:t>p(1-</m:t>
                </m:r>
                <m:r>
                  <w:rPr>
                    <w:rStyle w:val="mediumtext"/>
                    <w:rFonts w:ascii="Cambria Math" w:hAnsi="Cambria Math" w:cs="Cambria Math"/>
                    <w:sz w:val="28"/>
                    <w:szCs w:val="28"/>
                    <w:lang w:val="bg-BG"/>
                  </w:rPr>
                  <m:t>p)</m:t>
                </m:r>
              </m:e>
            </m:rad>
          </m:num>
          <m:den>
            <m:rad>
              <m:radPr>
                <m:degHide m:val="on"/>
                <m:ctrlPr>
                  <w:rPr>
                    <w:rStyle w:val="mediumtext"/>
                    <w:rFonts w:ascii="Cambria Math" w:hAnsi="Cambria Math"/>
                    <w:sz w:val="28"/>
                    <w:szCs w:val="28"/>
                    <w:lang w:val="bg-BG"/>
                  </w:rPr>
                </m:ctrlPr>
              </m:radPr>
              <m:deg/>
              <m:e>
                <m:r>
                  <w:rPr>
                    <w:rStyle w:val="mediumtext"/>
                    <w:rFonts w:ascii="Cambria Math" w:hAnsi="Cambria Math"/>
                    <w:sz w:val="28"/>
                    <w:szCs w:val="28"/>
                  </w:rPr>
                  <m:t>ni</m:t>
                </m:r>
              </m:e>
            </m:rad>
          </m:den>
        </m:f>
      </m:oMath>
    </w:p>
    <w:p w:rsidR="0064591F" w:rsidRDefault="0064591F" w:rsidP="00E8114C">
      <w:pPr>
        <w:rPr>
          <w:rStyle w:val="longtext"/>
          <w:sz w:val="28"/>
          <w:szCs w:val="28"/>
        </w:rPr>
      </w:pPr>
      <w:proofErr w:type="spellStart"/>
      <w:r>
        <w:rPr>
          <w:rStyle w:val="longtext"/>
          <w:sz w:val="28"/>
          <w:szCs w:val="28"/>
        </w:rPr>
        <w:t>Таблица</w:t>
      </w:r>
      <w:proofErr w:type="spellEnd"/>
      <w:r>
        <w:rPr>
          <w:rStyle w:val="longtext"/>
          <w:sz w:val="28"/>
          <w:szCs w:val="28"/>
        </w:rPr>
        <w:t xml:space="preserve"> 8.4 </w:t>
      </w:r>
      <w:proofErr w:type="spellStart"/>
      <w:r>
        <w:rPr>
          <w:rStyle w:val="longtext"/>
          <w:sz w:val="28"/>
          <w:szCs w:val="28"/>
        </w:rPr>
        <w:t>показва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proofErr w:type="gramStart"/>
      <w:r>
        <w:rPr>
          <w:rStyle w:val="longtext"/>
          <w:sz w:val="28"/>
          <w:szCs w:val="28"/>
        </w:rPr>
        <w:t>подробно</w:t>
      </w:r>
      <w:proofErr w:type="spellEnd"/>
      <w:r>
        <w:rPr>
          <w:rStyle w:val="longtext"/>
          <w:sz w:val="28"/>
          <w:szCs w:val="28"/>
        </w:rPr>
        <w:t xml:space="preserve">  </w:t>
      </w:r>
      <w:proofErr w:type="spellStart"/>
      <w:r>
        <w:rPr>
          <w:rStyle w:val="longtext"/>
          <w:sz w:val="28"/>
          <w:szCs w:val="28"/>
        </w:rPr>
        <w:t>съответните</w:t>
      </w:r>
      <w:proofErr w:type="spellEnd"/>
      <w:proofErr w:type="gram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изчисления</w:t>
      </w:r>
      <w:proofErr w:type="spellEnd"/>
      <w:r>
        <w:rPr>
          <w:rStyle w:val="longtext"/>
          <w:sz w:val="28"/>
          <w:szCs w:val="28"/>
        </w:rPr>
        <w:t xml:space="preserve"> и  </w:t>
      </w:r>
      <w:proofErr w:type="spellStart"/>
      <w:r>
        <w:rPr>
          <w:rStyle w:val="longtext"/>
          <w:sz w:val="28"/>
          <w:szCs w:val="28"/>
        </w:rPr>
        <w:t>после</w:t>
      </w:r>
      <w:proofErr w:type="spellEnd"/>
      <w:r>
        <w:rPr>
          <w:rStyle w:val="longtext"/>
          <w:sz w:val="28"/>
          <w:szCs w:val="28"/>
          <w:lang w:val="bg-BG"/>
        </w:rPr>
        <w:t>дователните</w:t>
      </w:r>
      <w:r w:rsidRPr="0064591F">
        <w:rPr>
          <w:rStyle w:val="longtext"/>
          <w:sz w:val="28"/>
          <w:szCs w:val="28"/>
        </w:rPr>
        <w:t xml:space="preserve"> </w:t>
      </w:r>
      <w:proofErr w:type="spellStart"/>
      <w:r w:rsidRPr="0064591F">
        <w:rPr>
          <w:rStyle w:val="longtext"/>
          <w:sz w:val="28"/>
          <w:szCs w:val="28"/>
        </w:rPr>
        <w:t>действия</w:t>
      </w:r>
      <w:r>
        <w:rPr>
          <w:rStyle w:val="longtext"/>
          <w:sz w:val="28"/>
          <w:szCs w:val="28"/>
          <w:shd w:val="clear" w:color="auto" w:fill="FFFFFF"/>
        </w:rPr>
        <w:t>и</w:t>
      </w:r>
      <w:proofErr w:type="spellEnd"/>
      <w:r w:rsidRPr="0064591F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64591F">
        <w:rPr>
          <w:rStyle w:val="longtext"/>
          <w:sz w:val="28"/>
          <w:szCs w:val="28"/>
          <w:shd w:val="clear" w:color="auto" w:fill="FFFFFF"/>
        </w:rPr>
        <w:t>линии</w:t>
      </w:r>
      <w:proofErr w:type="spellEnd"/>
      <w:r>
        <w:rPr>
          <w:rStyle w:val="longtext"/>
          <w:sz w:val="28"/>
          <w:szCs w:val="28"/>
          <w:shd w:val="clear" w:color="auto" w:fill="FFFFFF"/>
          <w:lang w:val="bg-BG"/>
        </w:rPr>
        <w:t>те за предопреждение</w:t>
      </w:r>
      <w:r w:rsidRPr="0064591F">
        <w:rPr>
          <w:rStyle w:val="longtext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64591F">
        <w:rPr>
          <w:rStyle w:val="longtext"/>
          <w:sz w:val="28"/>
          <w:szCs w:val="28"/>
        </w:rPr>
        <w:t>Фигура</w:t>
      </w:r>
      <w:proofErr w:type="spellEnd"/>
      <w:r w:rsidRPr="0064591F">
        <w:rPr>
          <w:rStyle w:val="longtext"/>
          <w:sz w:val="28"/>
          <w:szCs w:val="28"/>
        </w:rPr>
        <w:t xml:space="preserve"> 8.4 </w:t>
      </w:r>
      <w:proofErr w:type="spellStart"/>
      <w:r w:rsidRPr="0064591F">
        <w:rPr>
          <w:rStyle w:val="longtext"/>
          <w:sz w:val="28"/>
          <w:szCs w:val="28"/>
        </w:rPr>
        <w:t>показва</w:t>
      </w:r>
      <w:proofErr w:type="spellEnd"/>
      <w:r w:rsidRPr="0064591F">
        <w:rPr>
          <w:rStyle w:val="longtext"/>
          <w:sz w:val="28"/>
          <w:szCs w:val="28"/>
        </w:rPr>
        <w:t xml:space="preserve"> р-</w:t>
      </w:r>
      <w:proofErr w:type="spellStart"/>
      <w:r w:rsidRPr="0064591F">
        <w:rPr>
          <w:rStyle w:val="longtext"/>
          <w:sz w:val="28"/>
          <w:szCs w:val="28"/>
        </w:rPr>
        <w:t>диаграма</w:t>
      </w:r>
      <w:proofErr w:type="spellEnd"/>
      <w:r w:rsidRPr="0064591F">
        <w:rPr>
          <w:rStyle w:val="longtext"/>
          <w:sz w:val="28"/>
          <w:szCs w:val="28"/>
        </w:rPr>
        <w:t xml:space="preserve"> </w:t>
      </w:r>
      <w:proofErr w:type="spellStart"/>
      <w:r w:rsidRPr="0064591F">
        <w:rPr>
          <w:rStyle w:val="longtext"/>
          <w:sz w:val="28"/>
          <w:szCs w:val="28"/>
        </w:rPr>
        <w:t>изобразени</w:t>
      </w:r>
      <w:proofErr w:type="spellEnd"/>
      <w:r w:rsidRPr="0064591F">
        <w:rPr>
          <w:rStyle w:val="longtext"/>
          <w:sz w:val="28"/>
          <w:szCs w:val="28"/>
        </w:rPr>
        <w:t xml:space="preserve"> с </w:t>
      </w:r>
      <w:proofErr w:type="spellStart"/>
      <w:r w:rsidRPr="0064591F">
        <w:rPr>
          <w:rStyle w:val="longtext"/>
          <w:sz w:val="28"/>
          <w:szCs w:val="28"/>
        </w:rPr>
        <w:t>различни</w:t>
      </w:r>
      <w:proofErr w:type="spellEnd"/>
      <w:r w:rsidRPr="0064591F">
        <w:rPr>
          <w:rStyle w:val="longtext"/>
          <w:sz w:val="28"/>
          <w:szCs w:val="28"/>
        </w:rPr>
        <w:t xml:space="preserve"> </w:t>
      </w:r>
      <w:proofErr w:type="spellStart"/>
      <w:r w:rsidRPr="0064591F">
        <w:rPr>
          <w:rStyle w:val="longtext"/>
          <w:sz w:val="28"/>
          <w:szCs w:val="28"/>
        </w:rPr>
        <w:t>действия</w:t>
      </w:r>
      <w:proofErr w:type="spellEnd"/>
      <w:r>
        <w:rPr>
          <w:sz w:val="28"/>
          <w:szCs w:val="28"/>
          <w:lang w:val="bg-BG"/>
        </w:rPr>
        <w:t xml:space="preserve"> </w:t>
      </w:r>
      <w:r>
        <w:rPr>
          <w:rStyle w:val="longtext"/>
          <w:sz w:val="28"/>
          <w:szCs w:val="28"/>
          <w:shd w:val="clear" w:color="auto" w:fill="FFFFFF"/>
        </w:rPr>
        <w:t>и</w:t>
      </w:r>
      <w:r w:rsidRPr="0064591F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64591F">
        <w:rPr>
          <w:rStyle w:val="longtext"/>
          <w:sz w:val="28"/>
          <w:szCs w:val="28"/>
          <w:shd w:val="clear" w:color="auto" w:fill="FFFFFF"/>
        </w:rPr>
        <w:t>линии</w:t>
      </w:r>
      <w:proofErr w:type="spellEnd"/>
      <w:r>
        <w:rPr>
          <w:rStyle w:val="longtext"/>
          <w:sz w:val="28"/>
          <w:szCs w:val="28"/>
          <w:shd w:val="clear" w:color="auto" w:fill="FFFFFF"/>
          <w:lang w:val="bg-BG"/>
        </w:rPr>
        <w:t xml:space="preserve"> за предопреждения</w:t>
      </w:r>
      <w:r w:rsidRPr="0064591F">
        <w:rPr>
          <w:rStyle w:val="longtext"/>
          <w:sz w:val="28"/>
          <w:szCs w:val="28"/>
          <w:shd w:val="clear" w:color="auto" w:fill="FFFFFF"/>
        </w:rPr>
        <w:t>.</w:t>
      </w:r>
      <w:proofErr w:type="gramEnd"/>
      <w:r w:rsidRPr="0064591F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4591F">
        <w:rPr>
          <w:rStyle w:val="longtext"/>
          <w:sz w:val="28"/>
          <w:szCs w:val="28"/>
        </w:rPr>
        <w:t>Очевидно</w:t>
      </w:r>
      <w:proofErr w:type="spellEnd"/>
      <w:r w:rsidRPr="0064591F">
        <w:rPr>
          <w:rStyle w:val="longtext"/>
          <w:sz w:val="28"/>
          <w:szCs w:val="28"/>
        </w:rPr>
        <w:t xml:space="preserve"> е, </w:t>
      </w:r>
      <w:proofErr w:type="spellStart"/>
      <w:r w:rsidRPr="0064591F">
        <w:rPr>
          <w:rStyle w:val="longtext"/>
          <w:sz w:val="28"/>
          <w:szCs w:val="28"/>
        </w:rPr>
        <w:t>че</w:t>
      </w:r>
      <w:proofErr w:type="spellEnd"/>
      <w:r w:rsidRPr="0064591F">
        <w:rPr>
          <w:rStyle w:val="longtext"/>
          <w:sz w:val="28"/>
          <w:szCs w:val="28"/>
        </w:rPr>
        <w:t xml:space="preserve"> </w:t>
      </w:r>
      <w:proofErr w:type="spellStart"/>
      <w:r w:rsidRPr="0064591F">
        <w:rPr>
          <w:rStyle w:val="longtext"/>
          <w:sz w:val="28"/>
          <w:szCs w:val="28"/>
        </w:rPr>
        <w:t>проектиранет</w:t>
      </w:r>
      <w:r w:rsidR="00EA091C">
        <w:rPr>
          <w:rStyle w:val="longtext"/>
          <w:sz w:val="28"/>
          <w:szCs w:val="28"/>
        </w:rPr>
        <w:t>о</w:t>
      </w:r>
      <w:proofErr w:type="spellEnd"/>
      <w:r w:rsidR="00EA091C">
        <w:rPr>
          <w:rStyle w:val="longtext"/>
          <w:sz w:val="28"/>
          <w:szCs w:val="28"/>
        </w:rPr>
        <w:t xml:space="preserve">, </w:t>
      </w:r>
      <w:proofErr w:type="spellStart"/>
      <w:r w:rsidR="00EA091C">
        <w:rPr>
          <w:rStyle w:val="longtext"/>
          <w:sz w:val="28"/>
          <w:szCs w:val="28"/>
        </w:rPr>
        <w:t>метода</w:t>
      </w:r>
      <w:proofErr w:type="spellEnd"/>
      <w:r w:rsidR="00EA091C">
        <w:rPr>
          <w:rStyle w:val="longtext"/>
          <w:sz w:val="28"/>
          <w:szCs w:val="28"/>
        </w:rPr>
        <w:t xml:space="preserve"> </w:t>
      </w:r>
      <w:proofErr w:type="spellStart"/>
      <w:r w:rsidR="00EA091C">
        <w:rPr>
          <w:rStyle w:val="longtext"/>
          <w:sz w:val="28"/>
          <w:szCs w:val="28"/>
        </w:rPr>
        <w:t>на</w:t>
      </w:r>
      <w:proofErr w:type="spellEnd"/>
      <w:r w:rsidR="00EA091C">
        <w:rPr>
          <w:rStyle w:val="longtext"/>
          <w:sz w:val="28"/>
          <w:szCs w:val="28"/>
        </w:rPr>
        <w:t xml:space="preserve"> </w:t>
      </w:r>
      <w:proofErr w:type="spellStart"/>
      <w:r w:rsidR="00EA091C">
        <w:rPr>
          <w:rStyle w:val="longtext"/>
          <w:sz w:val="28"/>
          <w:szCs w:val="28"/>
        </w:rPr>
        <w:t>изчисление</w:t>
      </w:r>
      <w:proofErr w:type="spellEnd"/>
      <w:r w:rsidR="00EA091C">
        <w:rPr>
          <w:rStyle w:val="longtext"/>
          <w:sz w:val="28"/>
          <w:szCs w:val="28"/>
        </w:rPr>
        <w:t xml:space="preserve">, </w:t>
      </w:r>
      <w:r w:rsidR="00EA091C">
        <w:rPr>
          <w:rStyle w:val="longtext"/>
          <w:sz w:val="28"/>
          <w:szCs w:val="28"/>
          <w:lang w:val="bg-BG"/>
        </w:rPr>
        <w:t>чертаенето</w:t>
      </w:r>
      <w:r w:rsidRPr="0064591F">
        <w:rPr>
          <w:rStyle w:val="longtext"/>
          <w:sz w:val="28"/>
          <w:szCs w:val="28"/>
        </w:rPr>
        <w:t xml:space="preserve"> и</w:t>
      </w:r>
      <w:r w:rsidR="00EA091C">
        <w:rPr>
          <w:sz w:val="28"/>
          <w:szCs w:val="28"/>
          <w:lang w:val="bg-BG"/>
        </w:rPr>
        <w:t xml:space="preserve"> </w:t>
      </w:r>
      <w:proofErr w:type="spellStart"/>
      <w:r w:rsidRPr="0064591F">
        <w:rPr>
          <w:rStyle w:val="longtext"/>
          <w:sz w:val="28"/>
          <w:szCs w:val="28"/>
        </w:rPr>
        <w:t>тълкув</w:t>
      </w:r>
      <w:r w:rsidR="00EA091C">
        <w:rPr>
          <w:rStyle w:val="longtext"/>
          <w:sz w:val="28"/>
          <w:szCs w:val="28"/>
        </w:rPr>
        <w:t>ане</w:t>
      </w:r>
      <w:proofErr w:type="spellEnd"/>
      <w:r w:rsidR="00EA091C">
        <w:rPr>
          <w:rStyle w:val="longtext"/>
          <w:sz w:val="28"/>
          <w:szCs w:val="28"/>
        </w:rPr>
        <w:t xml:space="preserve"> </w:t>
      </w:r>
      <w:proofErr w:type="spellStart"/>
      <w:r w:rsidR="00EA091C">
        <w:rPr>
          <w:rStyle w:val="longtext"/>
          <w:sz w:val="28"/>
          <w:szCs w:val="28"/>
        </w:rPr>
        <w:t>на</w:t>
      </w:r>
      <w:proofErr w:type="spellEnd"/>
      <w:r w:rsidR="00EA091C">
        <w:rPr>
          <w:rStyle w:val="longtext"/>
          <w:sz w:val="28"/>
          <w:szCs w:val="28"/>
        </w:rPr>
        <w:t xml:space="preserve"> р-</w:t>
      </w:r>
      <w:proofErr w:type="spellStart"/>
      <w:r w:rsidR="00EA091C">
        <w:rPr>
          <w:rStyle w:val="longtext"/>
          <w:sz w:val="28"/>
          <w:szCs w:val="28"/>
        </w:rPr>
        <w:t>карти</w:t>
      </w:r>
      <w:proofErr w:type="spellEnd"/>
      <w:r w:rsidR="00EA091C">
        <w:rPr>
          <w:rStyle w:val="longtext"/>
          <w:sz w:val="28"/>
          <w:szCs w:val="28"/>
        </w:rPr>
        <w:t xml:space="preserve"> е </w:t>
      </w:r>
      <w:proofErr w:type="spellStart"/>
      <w:r w:rsidR="00EA091C">
        <w:rPr>
          <w:rStyle w:val="longtext"/>
          <w:sz w:val="28"/>
          <w:szCs w:val="28"/>
        </w:rPr>
        <w:t>по-сложна</w:t>
      </w:r>
      <w:proofErr w:type="spellEnd"/>
      <w:r w:rsidR="00EA091C">
        <w:rPr>
          <w:rStyle w:val="longtext"/>
          <w:sz w:val="28"/>
          <w:szCs w:val="28"/>
        </w:rPr>
        <w:t xml:space="preserve"> </w:t>
      </w:r>
      <w:proofErr w:type="spellStart"/>
      <w:r w:rsidR="00EA091C">
        <w:rPr>
          <w:rStyle w:val="longtext"/>
          <w:sz w:val="28"/>
          <w:szCs w:val="28"/>
        </w:rPr>
        <w:t>от</w:t>
      </w:r>
      <w:proofErr w:type="spellEnd"/>
      <w:r w:rsidR="00EA091C">
        <w:rPr>
          <w:rStyle w:val="longtext"/>
          <w:sz w:val="28"/>
          <w:szCs w:val="28"/>
        </w:rPr>
        <w:t xml:space="preserve"> т</w:t>
      </w:r>
      <w:r w:rsidR="00EA091C">
        <w:rPr>
          <w:rStyle w:val="longtext"/>
          <w:sz w:val="28"/>
          <w:szCs w:val="28"/>
          <w:lang w:val="bg-BG"/>
        </w:rPr>
        <w:t>е</w:t>
      </w:r>
      <w:proofErr w:type="spellStart"/>
      <w:r w:rsidR="00EA091C">
        <w:rPr>
          <w:rStyle w:val="longtext"/>
          <w:sz w:val="28"/>
          <w:szCs w:val="28"/>
        </w:rPr>
        <w:t>зи</w:t>
      </w:r>
      <w:proofErr w:type="spellEnd"/>
      <w:r w:rsidR="00EA091C">
        <w:rPr>
          <w:rStyle w:val="longtext"/>
          <w:sz w:val="28"/>
          <w:szCs w:val="28"/>
        </w:rPr>
        <w:t xml:space="preserve">, </w:t>
      </w:r>
      <w:proofErr w:type="spellStart"/>
      <w:r w:rsidR="00EA091C">
        <w:rPr>
          <w:rStyle w:val="longtext"/>
          <w:sz w:val="28"/>
          <w:szCs w:val="28"/>
        </w:rPr>
        <w:t>свързана</w:t>
      </w:r>
      <w:proofErr w:type="spellEnd"/>
      <w:r w:rsidR="00EA091C">
        <w:rPr>
          <w:rStyle w:val="longtext"/>
          <w:sz w:val="28"/>
          <w:szCs w:val="28"/>
        </w:rPr>
        <w:t xml:space="preserve"> с NP-</w:t>
      </w:r>
      <w:r w:rsidR="00EA091C">
        <w:rPr>
          <w:rStyle w:val="longtext"/>
          <w:sz w:val="28"/>
          <w:szCs w:val="28"/>
          <w:lang w:val="bg-BG"/>
        </w:rPr>
        <w:t>диаграмите</w:t>
      </w:r>
      <w:r w:rsidRPr="0064591F">
        <w:rPr>
          <w:rStyle w:val="longtext"/>
          <w:sz w:val="28"/>
          <w:szCs w:val="28"/>
        </w:rPr>
        <w:t>.</w:t>
      </w:r>
      <w:proofErr w:type="gramEnd"/>
    </w:p>
    <w:p w:rsidR="0037240F" w:rsidRDefault="0037240F" w:rsidP="00E8114C">
      <w:pPr>
        <w:rPr>
          <w:rStyle w:val="longtext"/>
          <w:sz w:val="28"/>
          <w:szCs w:val="28"/>
        </w:rPr>
      </w:pPr>
      <w:proofErr w:type="spellStart"/>
      <w:proofErr w:type="gramStart"/>
      <w:r w:rsidRPr="0037240F">
        <w:rPr>
          <w:rStyle w:val="longtext"/>
          <w:sz w:val="28"/>
          <w:szCs w:val="28"/>
        </w:rPr>
        <w:t>Процесът</w:t>
      </w:r>
      <w:proofErr w:type="spellEnd"/>
      <w:r w:rsidRPr="0037240F">
        <w:rPr>
          <w:rStyle w:val="longtext"/>
          <w:sz w:val="28"/>
          <w:szCs w:val="28"/>
        </w:rPr>
        <w:t xml:space="preserve">, </w:t>
      </w:r>
      <w:proofErr w:type="spellStart"/>
      <w:r w:rsidRPr="0037240F">
        <w:rPr>
          <w:rStyle w:val="longtext"/>
          <w:sz w:val="28"/>
          <w:szCs w:val="28"/>
        </w:rPr>
        <w:t>ангажиран</w:t>
      </w:r>
      <w:proofErr w:type="spellEnd"/>
      <w:r w:rsidRPr="0037240F">
        <w:rPr>
          <w:rStyle w:val="longtext"/>
          <w:sz w:val="28"/>
          <w:szCs w:val="28"/>
        </w:rPr>
        <w:t xml:space="preserve"> в </w:t>
      </w:r>
      <w:proofErr w:type="spellStart"/>
      <w:r w:rsidRPr="0037240F">
        <w:rPr>
          <w:rStyle w:val="longtext"/>
          <w:sz w:val="28"/>
          <w:szCs w:val="28"/>
        </w:rPr>
        <w:t>предоставянето</w:t>
      </w:r>
      <w:proofErr w:type="spellEnd"/>
      <w:r w:rsidRPr="0037240F">
        <w:rPr>
          <w:rStyle w:val="longtext"/>
          <w:sz w:val="28"/>
          <w:szCs w:val="28"/>
        </w:rPr>
        <w:t xml:space="preserve"> </w:t>
      </w:r>
      <w:proofErr w:type="spellStart"/>
      <w:r w:rsidRPr="0037240F">
        <w:rPr>
          <w:rStyle w:val="longtext"/>
          <w:sz w:val="28"/>
          <w:szCs w:val="28"/>
        </w:rPr>
        <w:t>на</w:t>
      </w:r>
      <w:proofErr w:type="spellEnd"/>
      <w:r w:rsidRPr="0037240F">
        <w:rPr>
          <w:rStyle w:val="longtext"/>
          <w:sz w:val="28"/>
          <w:szCs w:val="28"/>
        </w:rPr>
        <w:t xml:space="preserve"> </w:t>
      </w:r>
      <w:proofErr w:type="spellStart"/>
      <w:r w:rsidRPr="0037240F">
        <w:rPr>
          <w:rStyle w:val="longtext"/>
          <w:sz w:val="28"/>
          <w:szCs w:val="28"/>
        </w:rPr>
        <w:t>материала</w:t>
      </w:r>
      <w:proofErr w:type="spellEnd"/>
      <w:r w:rsidRPr="0037240F">
        <w:rPr>
          <w:rStyle w:val="longtext"/>
          <w:sz w:val="28"/>
          <w:szCs w:val="28"/>
        </w:rPr>
        <w:t xml:space="preserve"> е </w:t>
      </w:r>
      <w:proofErr w:type="spellStart"/>
      <w:r w:rsidRPr="0037240F">
        <w:rPr>
          <w:rStyle w:val="longtext"/>
          <w:sz w:val="28"/>
          <w:szCs w:val="28"/>
        </w:rPr>
        <w:t>извън</w:t>
      </w:r>
      <w:proofErr w:type="spellEnd"/>
      <w:r w:rsidRPr="0037240F">
        <w:rPr>
          <w:rStyle w:val="longtext"/>
          <w:sz w:val="28"/>
          <w:szCs w:val="28"/>
        </w:rPr>
        <w:t xml:space="preserve"> </w:t>
      </w:r>
      <w:proofErr w:type="spellStart"/>
      <w:r w:rsidRPr="0037240F">
        <w:rPr>
          <w:rStyle w:val="longtext"/>
          <w:sz w:val="28"/>
          <w:szCs w:val="28"/>
        </w:rPr>
        <w:t>контрол</w:t>
      </w:r>
      <w:proofErr w:type="spellEnd"/>
      <w:r w:rsidRPr="0037240F">
        <w:rPr>
          <w:rStyle w:val="longtext"/>
          <w:sz w:val="28"/>
          <w:szCs w:val="28"/>
        </w:rPr>
        <w:t>.</w:t>
      </w:r>
      <w:proofErr w:type="gramEnd"/>
      <w:r w:rsidRPr="0037240F">
        <w:rPr>
          <w:rStyle w:val="shorttext"/>
        </w:rPr>
        <w:t xml:space="preserve"> </w:t>
      </w:r>
      <w:proofErr w:type="spellStart"/>
      <w:r w:rsidRPr="0037240F">
        <w:rPr>
          <w:rStyle w:val="longtext"/>
          <w:sz w:val="28"/>
          <w:szCs w:val="28"/>
        </w:rPr>
        <w:t>Ясно</w:t>
      </w:r>
      <w:proofErr w:type="spellEnd"/>
      <w:r w:rsidRPr="0037240F">
        <w:rPr>
          <w:rStyle w:val="longtext"/>
          <w:sz w:val="28"/>
          <w:szCs w:val="28"/>
        </w:rPr>
        <w:t xml:space="preserve"> е, </w:t>
      </w:r>
      <w:proofErr w:type="spellStart"/>
      <w:r w:rsidRPr="0037240F">
        <w:rPr>
          <w:rStyle w:val="longtext"/>
          <w:sz w:val="28"/>
          <w:szCs w:val="28"/>
        </w:rPr>
        <w:t>че</w:t>
      </w:r>
      <w:proofErr w:type="spellEnd"/>
      <w:r w:rsidRPr="0037240F">
        <w:rPr>
          <w:rStyle w:val="longtext"/>
          <w:sz w:val="28"/>
          <w:szCs w:val="28"/>
        </w:rPr>
        <w:t xml:space="preserve"> </w:t>
      </w:r>
      <w:proofErr w:type="spellStart"/>
      <w:r w:rsidRPr="0037240F">
        <w:rPr>
          <w:rStyle w:val="longtext"/>
          <w:sz w:val="28"/>
          <w:szCs w:val="28"/>
        </w:rPr>
        <w:t>доставчикът</w:t>
      </w:r>
      <w:proofErr w:type="spellEnd"/>
      <w:r w:rsidRPr="0037240F">
        <w:rPr>
          <w:rStyle w:val="longtext"/>
          <w:sz w:val="28"/>
          <w:szCs w:val="28"/>
        </w:rPr>
        <w:t xml:space="preserve"> е </w:t>
      </w:r>
      <w:proofErr w:type="spellStart"/>
      <w:r w:rsidRPr="0037240F">
        <w:rPr>
          <w:rStyle w:val="longtext"/>
          <w:sz w:val="28"/>
          <w:szCs w:val="28"/>
        </w:rPr>
        <w:t>претърпял</w:t>
      </w:r>
      <w:proofErr w:type="spellEnd"/>
      <w:r w:rsidRPr="0037240F">
        <w:rPr>
          <w:rStyle w:val="longtext"/>
          <w:sz w:val="28"/>
          <w:szCs w:val="28"/>
        </w:rPr>
        <w:t xml:space="preserve"> </w:t>
      </w:r>
      <w:proofErr w:type="spellStart"/>
      <w:r w:rsidRPr="0037240F">
        <w:rPr>
          <w:rStyle w:val="longtext"/>
          <w:sz w:val="28"/>
          <w:szCs w:val="28"/>
        </w:rPr>
        <w:t>някои</w:t>
      </w:r>
      <w:proofErr w:type="spellEnd"/>
      <w:r w:rsidRPr="0037240F">
        <w:rPr>
          <w:rStyle w:val="longtext"/>
          <w:sz w:val="28"/>
          <w:szCs w:val="28"/>
        </w:rPr>
        <w:t xml:space="preserve"> </w:t>
      </w:r>
      <w:proofErr w:type="spellStart"/>
      <w:r w:rsidRPr="0037240F">
        <w:rPr>
          <w:rStyle w:val="longtext"/>
          <w:sz w:val="28"/>
          <w:szCs w:val="28"/>
        </w:rPr>
        <w:t>пр</w:t>
      </w:r>
      <w:r>
        <w:rPr>
          <w:rStyle w:val="longtext"/>
          <w:sz w:val="28"/>
          <w:szCs w:val="28"/>
        </w:rPr>
        <w:t>оизводствени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проблеми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през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този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 w:rsidRPr="0037240F">
        <w:rPr>
          <w:rStyle w:val="longtext"/>
          <w:sz w:val="28"/>
          <w:szCs w:val="28"/>
        </w:rPr>
        <w:t>период</w:t>
      </w:r>
      <w:proofErr w:type="spellEnd"/>
    </w:p>
    <w:p w:rsidR="0037240F" w:rsidRDefault="0037240F" w:rsidP="00E8114C">
      <w:pPr>
        <w:rPr>
          <w:rStyle w:val="shorttext"/>
          <w:lang w:val="bg-BG"/>
        </w:rPr>
      </w:pPr>
      <w:proofErr w:type="spellStart"/>
      <w:r>
        <w:rPr>
          <w:rStyle w:val="shorttext"/>
        </w:rPr>
        <w:t>Таблица</w:t>
      </w:r>
      <w:proofErr w:type="spellEnd"/>
      <w:r>
        <w:rPr>
          <w:rStyle w:val="shorttext"/>
        </w:rPr>
        <w:t xml:space="preserve"> 8.4 </w:t>
      </w:r>
      <w:proofErr w:type="spellStart"/>
      <w:r>
        <w:rPr>
          <w:rStyle w:val="shorttext"/>
        </w:rPr>
        <w:t>Изчисляване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на</w:t>
      </w:r>
      <w:proofErr w:type="spellEnd"/>
      <w:r>
        <w:rPr>
          <w:rStyle w:val="shorttext"/>
        </w:rPr>
        <w:t xml:space="preserve"> </w:t>
      </w:r>
      <w:r>
        <w:rPr>
          <w:rStyle w:val="shorttext"/>
          <w:lang w:val="bg-BG"/>
        </w:rPr>
        <w:t>линии на</w:t>
      </w:r>
      <w:r>
        <w:rPr>
          <w:rStyle w:val="shorttext"/>
        </w:rPr>
        <w:t xml:space="preserve"> p-</w:t>
      </w:r>
      <w:r>
        <w:rPr>
          <w:rStyle w:val="shorttext"/>
          <w:lang w:val="bg-BG"/>
        </w:rPr>
        <w:t>диаграми</w:t>
      </w:r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за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брой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проби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извън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диапазона</w:t>
      </w:r>
      <w:proofErr w:type="spellEnd"/>
      <w:r>
        <w:rPr>
          <w:rStyle w:val="shorttext"/>
        </w:rPr>
        <w:t xml:space="preserve"> 873 </w:t>
      </w:r>
      <w:proofErr w:type="spellStart"/>
      <w:r>
        <w:rPr>
          <w:rStyle w:val="shorttext"/>
        </w:rPr>
        <w:t>до</w:t>
      </w:r>
      <w:proofErr w:type="spellEnd"/>
      <w:r>
        <w:br/>
      </w:r>
      <w:r>
        <w:rPr>
          <w:rStyle w:val="shorttext"/>
        </w:rPr>
        <w:t>1455</w:t>
      </w:r>
    </w:p>
    <w:p w:rsidR="0037240F" w:rsidRDefault="0037240F" w:rsidP="0037240F">
      <w:pPr>
        <w:rPr>
          <w:rStyle w:val="mediumtext"/>
          <w:sz w:val="28"/>
          <w:szCs w:val="28"/>
        </w:rPr>
      </w:pPr>
      <w:r>
        <w:rPr>
          <w:rStyle w:val="shorttext"/>
          <w:lang w:val="bg-BG"/>
        </w:rPr>
        <w:t xml:space="preserve">      </w:t>
      </w:r>
      <w:r>
        <w:rPr>
          <w:rStyle w:val="shorttext"/>
          <w:sz w:val="28"/>
          <w:szCs w:val="28"/>
          <w:lang w:val="bg-BG"/>
        </w:rPr>
        <w:t xml:space="preserve">Основни формули:  </w:t>
      </w:r>
      <w:r>
        <w:rPr>
          <w:rStyle w:val="mediumtext"/>
          <w:sz w:val="28"/>
          <w:szCs w:val="28"/>
          <w:lang w:val="bg-BG"/>
        </w:rPr>
        <w:t>Променяща линия =</w:t>
      </w:r>
      <w:r>
        <w:rPr>
          <w:rStyle w:val="mediumtext"/>
          <w:sz w:val="28"/>
          <w:szCs w:val="28"/>
        </w:rPr>
        <w:t>p±3</w:t>
      </w:r>
      <m:oMath>
        <m:f>
          <m:fPr>
            <m:ctrlPr>
              <w:rPr>
                <w:rStyle w:val="mediumtext"/>
                <w:rFonts w:ascii="Cambria Math" w:hAnsi="Cambria Math"/>
                <w:sz w:val="28"/>
                <w:szCs w:val="28"/>
                <w:lang w:val="bg-BG"/>
              </w:rPr>
            </m:ctrlPr>
          </m:fPr>
          <m:num>
            <m:rad>
              <m:radPr>
                <m:degHide m:val="on"/>
                <m:ctrlPr>
                  <w:rPr>
                    <w:rStyle w:val="mediumtext"/>
                    <w:rFonts w:ascii="Cambria Math" w:hAnsi="Cambria Math"/>
                    <w:sz w:val="28"/>
                    <w:szCs w:val="28"/>
                    <w:lang w:val="bg-BG"/>
                  </w:rPr>
                </m:ctrlPr>
              </m:radPr>
              <m:deg/>
              <m:e>
                <m:r>
                  <w:rPr>
                    <w:rStyle w:val="mediumtext"/>
                    <w:rFonts w:ascii="Cambria Math" w:hAnsi="Cambria Math"/>
                    <w:sz w:val="28"/>
                    <w:szCs w:val="28"/>
                  </w:rPr>
                  <m:t>p(1-</m:t>
                </m:r>
                <m:r>
                  <w:rPr>
                    <w:rStyle w:val="mediumtext"/>
                    <w:rFonts w:ascii="Cambria Math" w:hAnsi="Cambria Math" w:cs="Cambria Math"/>
                    <w:sz w:val="28"/>
                    <w:szCs w:val="28"/>
                    <w:lang w:val="bg-BG"/>
                  </w:rPr>
                  <m:t>p)</m:t>
                </m:r>
              </m:e>
            </m:rad>
          </m:num>
          <m:den>
            <m:rad>
              <m:radPr>
                <m:degHide m:val="on"/>
                <m:ctrlPr>
                  <w:rPr>
                    <w:rStyle w:val="mediumtext"/>
                    <w:rFonts w:ascii="Cambria Math" w:hAnsi="Cambria Math"/>
                    <w:sz w:val="28"/>
                    <w:szCs w:val="28"/>
                    <w:lang w:val="bg-BG"/>
                  </w:rPr>
                </m:ctrlPr>
              </m:radPr>
              <m:deg/>
              <m:e>
                <m:r>
                  <w:rPr>
                    <w:rStyle w:val="mediumtext"/>
                    <w:rFonts w:ascii="Cambria Math" w:hAnsi="Cambria Math"/>
                    <w:sz w:val="28"/>
                    <w:szCs w:val="28"/>
                  </w:rPr>
                  <m:t>ni</m:t>
                </m:r>
              </m:e>
            </m:rad>
          </m:den>
        </m:f>
      </m:oMath>
    </w:p>
    <w:p w:rsidR="0037240F" w:rsidRDefault="0037240F" w:rsidP="0037240F">
      <w:pPr>
        <w:rPr>
          <w:rStyle w:val="mediumtext"/>
          <w:sz w:val="28"/>
          <w:szCs w:val="28"/>
          <w:lang w:val="bg-BG"/>
        </w:rPr>
      </w:pPr>
      <w:r>
        <w:rPr>
          <w:b/>
          <w:i/>
          <w:sz w:val="28"/>
          <w:szCs w:val="28"/>
          <w:shd w:val="clear" w:color="auto" w:fill="FFFFFF"/>
          <w:lang w:val="bg-BG"/>
        </w:rPr>
        <w:t xml:space="preserve">                                           </w:t>
      </w:r>
      <w:r>
        <w:rPr>
          <w:rStyle w:val="mediumtext"/>
          <w:sz w:val="28"/>
          <w:szCs w:val="28"/>
          <w:lang w:val="bg-BG"/>
        </w:rPr>
        <w:t>Линия за внимание=</w:t>
      </w:r>
      <w:r>
        <w:rPr>
          <w:rStyle w:val="mediumtext"/>
          <w:sz w:val="28"/>
          <w:szCs w:val="28"/>
        </w:rPr>
        <w:t>p±</w:t>
      </w:r>
      <w:r>
        <w:rPr>
          <w:rStyle w:val="mediumtext"/>
          <w:sz w:val="28"/>
          <w:szCs w:val="28"/>
          <w:lang w:val="bg-BG"/>
        </w:rPr>
        <w:t>2</w:t>
      </w:r>
      <m:oMath>
        <m:f>
          <m:fPr>
            <m:ctrlPr>
              <w:rPr>
                <w:rStyle w:val="mediumtext"/>
                <w:rFonts w:ascii="Cambria Math" w:hAnsi="Cambria Math"/>
                <w:sz w:val="28"/>
                <w:szCs w:val="28"/>
                <w:lang w:val="bg-BG"/>
              </w:rPr>
            </m:ctrlPr>
          </m:fPr>
          <m:num>
            <m:rad>
              <m:radPr>
                <m:degHide m:val="on"/>
                <m:ctrlPr>
                  <w:rPr>
                    <w:rStyle w:val="mediumtext"/>
                    <w:rFonts w:ascii="Cambria Math" w:hAnsi="Cambria Math"/>
                    <w:sz w:val="28"/>
                    <w:szCs w:val="28"/>
                    <w:lang w:val="bg-BG"/>
                  </w:rPr>
                </m:ctrlPr>
              </m:radPr>
              <m:deg/>
              <m:e>
                <m:r>
                  <w:rPr>
                    <w:rStyle w:val="mediumtext"/>
                    <w:rFonts w:ascii="Cambria Math" w:hAnsi="Cambria Math"/>
                    <w:sz w:val="28"/>
                    <w:szCs w:val="28"/>
                  </w:rPr>
                  <m:t>p(1-</m:t>
                </m:r>
                <m:r>
                  <w:rPr>
                    <w:rStyle w:val="mediumtext"/>
                    <w:rFonts w:ascii="Cambria Math" w:hAnsi="Cambria Math" w:cs="Cambria Math"/>
                    <w:sz w:val="28"/>
                    <w:szCs w:val="28"/>
                    <w:lang w:val="bg-BG"/>
                  </w:rPr>
                  <m:t>p)</m:t>
                </m:r>
              </m:e>
            </m:rad>
          </m:num>
          <m:den>
            <m:rad>
              <m:radPr>
                <m:degHide m:val="on"/>
                <m:ctrlPr>
                  <w:rPr>
                    <w:rStyle w:val="mediumtext"/>
                    <w:rFonts w:ascii="Cambria Math" w:hAnsi="Cambria Math"/>
                    <w:sz w:val="28"/>
                    <w:szCs w:val="28"/>
                    <w:lang w:val="bg-BG"/>
                  </w:rPr>
                </m:ctrlPr>
              </m:radPr>
              <m:deg/>
              <m:e>
                <m:r>
                  <w:rPr>
                    <w:rStyle w:val="mediumtext"/>
                    <w:rFonts w:ascii="Cambria Math" w:hAnsi="Cambria Math"/>
                    <w:sz w:val="28"/>
                    <w:szCs w:val="28"/>
                  </w:rPr>
                  <m:t>ni</m:t>
                </m:r>
              </m:e>
            </m:rad>
          </m:den>
        </m:f>
      </m:oMath>
    </w:p>
    <w:p w:rsidR="0037240F" w:rsidRDefault="0037240F" w:rsidP="00E8114C">
      <w:pPr>
        <w:rPr>
          <w:rFonts w:cs="Times-Roman"/>
          <w:sz w:val="28"/>
          <w:szCs w:val="28"/>
          <w:lang w:val="bg-BG"/>
        </w:rPr>
      </w:pPr>
      <w:r w:rsidRPr="0037240F">
        <w:rPr>
          <w:b/>
          <w:i/>
          <w:sz w:val="28"/>
          <w:szCs w:val="28"/>
          <w:shd w:val="clear" w:color="auto" w:fill="FFFFFF"/>
          <w:lang w:val="bg-BG"/>
        </w:rPr>
        <w:t xml:space="preserve">                                            </w:t>
      </w:r>
      <w:r w:rsidRPr="0037240F">
        <w:rPr>
          <w:rFonts w:ascii="Times-Italic" w:hAnsi="Times-Italic" w:cs="Times-Italic"/>
          <w:i/>
          <w:iCs/>
          <w:sz w:val="28"/>
          <w:szCs w:val="28"/>
        </w:rPr>
        <w:t xml:space="preserve">p </w:t>
      </w:r>
      <w:r w:rsidRPr="0037240F">
        <w:rPr>
          <w:rFonts w:ascii="Times-Roman" w:hAnsi="Times-Roman" w:cs="Times-Roman"/>
          <w:sz w:val="28"/>
          <w:szCs w:val="28"/>
        </w:rPr>
        <w:t>= 0.010</w:t>
      </w:r>
    </w:p>
    <w:p w:rsidR="0037240F" w:rsidRDefault="0037240F" w:rsidP="00E8114C">
      <w:pPr>
        <w:rPr>
          <w:rStyle w:val="mediumtext"/>
          <w:rFonts w:cs="Times-Roman"/>
          <w:sz w:val="28"/>
          <w:szCs w:val="28"/>
          <w:lang w:val="bg-BG"/>
        </w:rPr>
      </w:pPr>
      <w:r>
        <w:rPr>
          <w:rFonts w:cs="Times-Roman"/>
          <w:sz w:val="28"/>
          <w:szCs w:val="28"/>
          <w:lang w:val="bg-BG"/>
        </w:rPr>
        <w:t xml:space="preserve">                                     </w:t>
      </w:r>
      <w:r w:rsidR="0006062B">
        <w:rPr>
          <w:rFonts w:cs="Times-Roman"/>
          <w:sz w:val="28"/>
          <w:szCs w:val="28"/>
          <w:lang w:val="bg-BG"/>
        </w:rPr>
        <w:t>и</w:t>
      </w:r>
      <w:r>
        <w:rPr>
          <w:rFonts w:cs="Times-Roman"/>
          <w:sz w:val="28"/>
          <w:szCs w:val="28"/>
          <w:lang w:val="bg-BG"/>
        </w:rPr>
        <w:t xml:space="preserve">      </w:t>
      </w:r>
      <m:oMath>
        <m:rad>
          <m:radPr>
            <m:degHide m:val="on"/>
            <m:ctrlPr>
              <w:rPr>
                <w:rStyle w:val="mediumtext"/>
                <w:rFonts w:ascii="Cambria Math" w:hAnsi="Cambria Math"/>
                <w:sz w:val="28"/>
                <w:szCs w:val="28"/>
                <w:lang w:val="bg-BG"/>
              </w:rPr>
            </m:ctrlPr>
          </m:radPr>
          <m:deg/>
          <m:e>
            <m:r>
              <w:rPr>
                <w:rStyle w:val="mediumtext"/>
                <w:rFonts w:ascii="Cambria Math" w:hAnsi="Cambria Math"/>
                <w:sz w:val="28"/>
                <w:szCs w:val="28"/>
              </w:rPr>
              <m:t>p(1-</m:t>
            </m:r>
            <m:r>
              <w:rPr>
                <w:rStyle w:val="mediumtext"/>
                <w:rFonts w:ascii="Cambria Math" w:hAnsi="Cambria Math" w:cs="Cambria Math"/>
                <w:sz w:val="28"/>
                <w:szCs w:val="28"/>
                <w:lang w:val="bg-BG"/>
              </w:rPr>
              <m:t>p)</m:t>
            </m:r>
          </m:e>
        </m:rad>
      </m:oMath>
      <w:r>
        <w:rPr>
          <w:rStyle w:val="mediumtext"/>
          <w:rFonts w:cs="Times-Roman"/>
          <w:sz w:val="28"/>
          <w:szCs w:val="28"/>
          <w:lang w:val="bg-BG"/>
        </w:rPr>
        <w:t>=0.0995</w:t>
      </w:r>
    </w:p>
    <w:tbl>
      <w:tblPr>
        <w:tblStyle w:val="TableGrid"/>
        <w:tblW w:w="0" w:type="auto"/>
        <w:tblLook w:val="04A0"/>
      </w:tblPr>
      <w:tblGrid>
        <w:gridCol w:w="1360"/>
        <w:gridCol w:w="1365"/>
        <w:gridCol w:w="1465"/>
        <w:gridCol w:w="1358"/>
        <w:gridCol w:w="1358"/>
        <w:gridCol w:w="1358"/>
        <w:gridCol w:w="1358"/>
      </w:tblGrid>
      <w:tr w:rsidR="0006062B" w:rsidTr="0006062B">
        <w:tc>
          <w:tcPr>
            <w:tcW w:w="1360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Проба номер</w:t>
            </w:r>
          </w:p>
        </w:tc>
        <w:tc>
          <w:tcPr>
            <w:tcW w:w="1365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Проба размер</w:t>
            </w:r>
          </w:p>
        </w:tc>
        <w:tc>
          <w:tcPr>
            <w:tcW w:w="1465" w:type="dxa"/>
          </w:tcPr>
          <w:p w:rsidR="0006062B" w:rsidRPr="0006062B" w:rsidRDefault="00415737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m:oMathPara>
              <m:oMath>
                <m:f>
                  <m:fPr>
                    <m:ctrlPr>
                      <w:rPr>
                        <w:rStyle w:val="mediumtext"/>
                        <w:rFonts w:ascii="Cambria Math" w:hAnsi="Cambria Math"/>
                        <w:sz w:val="28"/>
                        <w:szCs w:val="28"/>
                        <w:lang w:val="bg-BG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Style w:val="mediumtext"/>
                            <w:rFonts w:ascii="Cambria Math" w:hAnsi="Cambria Math"/>
                            <w:sz w:val="28"/>
                            <w:szCs w:val="28"/>
                            <w:lang w:val="bg-BG"/>
                          </w:rPr>
                        </m:ctrlPr>
                      </m:radPr>
                      <m:deg/>
                      <m:e>
                        <m:r>
                          <w:rPr>
                            <w:rStyle w:val="mediumtext"/>
                            <w:rFonts w:ascii="Cambria Math" w:hAnsi="Cambria Math"/>
                            <w:sz w:val="28"/>
                            <w:szCs w:val="28"/>
                          </w:rPr>
                          <m:t>p(1-</m:t>
                        </m:r>
                        <m:r>
                          <w:rPr>
                            <w:rStyle w:val="mediumtext"/>
                            <w:rFonts w:ascii="Cambria Math" w:hAnsi="Cambria Math" w:cs="Cambria Math"/>
                            <w:sz w:val="28"/>
                            <w:szCs w:val="28"/>
                            <w:lang w:val="bg-BG"/>
                          </w:rPr>
                          <m:t>p)</m:t>
                        </m:r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Style w:val="mediumtext"/>
                            <w:rFonts w:ascii="Cambria Math" w:hAnsi="Cambria Math"/>
                            <w:sz w:val="28"/>
                            <w:szCs w:val="28"/>
                            <w:lang w:val="bg-BG"/>
                          </w:rPr>
                        </m:ctrlPr>
                      </m:radPr>
                      <m:deg/>
                      <m:e>
                        <m:r>
                          <w:rPr>
                            <w:rStyle w:val="mediumtext"/>
                            <w:rFonts w:ascii="Cambria Math" w:hAnsi="Cambria Math"/>
                            <w:sz w:val="28"/>
                            <w:szCs w:val="28"/>
                          </w:rPr>
                          <m:t>ni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358" w:type="dxa"/>
          </w:tcPr>
          <w:p w:rsidR="0006062B" w:rsidRP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 w:rsidRPr="0006062B">
              <w:rPr>
                <w:rFonts w:ascii="Times-Italic" w:hAnsi="Times-Italic" w:cs="Times-Italic"/>
                <w:i/>
                <w:iCs/>
                <w:sz w:val="28"/>
                <w:szCs w:val="28"/>
              </w:rPr>
              <w:t>UAL</w:t>
            </w:r>
          </w:p>
        </w:tc>
        <w:tc>
          <w:tcPr>
            <w:tcW w:w="1358" w:type="dxa"/>
          </w:tcPr>
          <w:p w:rsidR="0006062B" w:rsidRP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 w:rsidRPr="0006062B">
              <w:rPr>
                <w:rFonts w:ascii="Times-Italic" w:hAnsi="Times-Italic" w:cs="Times-Italic"/>
                <w:i/>
                <w:iCs/>
                <w:sz w:val="28"/>
                <w:szCs w:val="28"/>
              </w:rPr>
              <w:t>UWL</w:t>
            </w:r>
          </w:p>
        </w:tc>
        <w:tc>
          <w:tcPr>
            <w:tcW w:w="1358" w:type="dxa"/>
          </w:tcPr>
          <w:p w:rsidR="0006062B" w:rsidRP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 w:rsidRPr="0006062B">
              <w:rPr>
                <w:rFonts w:ascii="Times-Italic" w:hAnsi="Times-Italic" w:cs="Times-Italic"/>
                <w:i/>
                <w:iCs/>
                <w:sz w:val="28"/>
                <w:szCs w:val="28"/>
              </w:rPr>
              <w:t>LWL</w:t>
            </w:r>
          </w:p>
        </w:tc>
        <w:tc>
          <w:tcPr>
            <w:tcW w:w="1358" w:type="dxa"/>
          </w:tcPr>
          <w:p w:rsidR="0006062B" w:rsidRP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 w:rsidRPr="0006062B">
              <w:rPr>
                <w:rFonts w:ascii="Times-Italic" w:hAnsi="Times-Italic" w:cs="Times-Italic"/>
                <w:i/>
                <w:iCs/>
                <w:sz w:val="28"/>
                <w:szCs w:val="28"/>
              </w:rPr>
              <w:t>LAL</w:t>
            </w:r>
          </w:p>
        </w:tc>
      </w:tr>
      <w:tr w:rsidR="0006062B" w:rsidTr="0006062B">
        <w:tc>
          <w:tcPr>
            <w:tcW w:w="1360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3</w:t>
            </w:r>
          </w:p>
        </w:tc>
        <w:tc>
          <w:tcPr>
            <w:tcW w:w="1365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805</w:t>
            </w:r>
          </w:p>
        </w:tc>
        <w:tc>
          <w:tcPr>
            <w:tcW w:w="1465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0.0035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0.021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0.017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0.003</w:t>
            </w:r>
          </w:p>
        </w:tc>
        <w:tc>
          <w:tcPr>
            <w:tcW w:w="1358" w:type="dxa"/>
          </w:tcPr>
          <w:p w:rsidR="0006062B" w:rsidRPr="0006062B" w:rsidRDefault="0006062B" w:rsidP="00E8114C">
            <w:pPr>
              <w:rPr>
                <w:b/>
                <w:i/>
                <w:sz w:val="24"/>
                <w:szCs w:val="24"/>
                <w:shd w:val="clear" w:color="auto" w:fill="FFFFFF"/>
                <w:lang w:val="bg-BG"/>
              </w:rPr>
            </w:pPr>
            <w:r w:rsidRPr="0006062B">
              <w:rPr>
                <w:rFonts w:ascii="Times-Roman" w:hAnsi="Times-Roman" w:cs="Times-Roman"/>
                <w:sz w:val="24"/>
                <w:szCs w:val="24"/>
              </w:rPr>
              <w:t>neg. (i.e. 0)</w:t>
            </w:r>
          </w:p>
        </w:tc>
      </w:tr>
      <w:tr w:rsidR="0006062B" w:rsidTr="0006062B">
        <w:tc>
          <w:tcPr>
            <w:tcW w:w="1360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10</w:t>
            </w:r>
          </w:p>
        </w:tc>
        <w:tc>
          <w:tcPr>
            <w:tcW w:w="1365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540</w:t>
            </w:r>
          </w:p>
        </w:tc>
        <w:tc>
          <w:tcPr>
            <w:tcW w:w="1465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0.0043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0.023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0.019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0.001</w:t>
            </w:r>
          </w:p>
        </w:tc>
        <w:tc>
          <w:tcPr>
            <w:tcW w:w="1358" w:type="dxa"/>
          </w:tcPr>
          <w:p w:rsidR="0006062B" w:rsidRPr="0006062B" w:rsidRDefault="0006062B" w:rsidP="00E8114C">
            <w:pPr>
              <w:rPr>
                <w:b/>
                <w:i/>
                <w:sz w:val="24"/>
                <w:szCs w:val="24"/>
                <w:shd w:val="clear" w:color="auto" w:fill="FFFFFF"/>
                <w:lang w:val="bg-BG"/>
              </w:rPr>
            </w:pPr>
            <w:r w:rsidRPr="0006062B">
              <w:rPr>
                <w:rFonts w:ascii="Times-Roman" w:hAnsi="Times-Roman" w:cs="Times-Roman"/>
                <w:sz w:val="24"/>
                <w:szCs w:val="24"/>
              </w:rPr>
              <w:t>neg. (i.e. 0)</w:t>
            </w:r>
          </w:p>
        </w:tc>
      </w:tr>
      <w:tr w:rsidR="0006062B" w:rsidTr="0006062B">
        <w:tc>
          <w:tcPr>
            <w:tcW w:w="1360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13</w:t>
            </w:r>
          </w:p>
        </w:tc>
        <w:tc>
          <w:tcPr>
            <w:tcW w:w="1365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1700</w:t>
            </w:r>
          </w:p>
        </w:tc>
        <w:tc>
          <w:tcPr>
            <w:tcW w:w="1465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0.0024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0.016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0.015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0.005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0.003</w:t>
            </w:r>
          </w:p>
        </w:tc>
      </w:tr>
      <w:tr w:rsidR="0006062B" w:rsidTr="0006062B">
        <w:tc>
          <w:tcPr>
            <w:tcW w:w="1360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16</w:t>
            </w:r>
          </w:p>
        </w:tc>
        <w:tc>
          <w:tcPr>
            <w:tcW w:w="1365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2360</w:t>
            </w:r>
          </w:p>
        </w:tc>
        <w:tc>
          <w:tcPr>
            <w:tcW w:w="1465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0.0020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0.017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0.014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0.006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0.004</w:t>
            </w:r>
          </w:p>
        </w:tc>
      </w:tr>
      <w:tr w:rsidR="0006062B" w:rsidTr="0006062B">
        <w:tc>
          <w:tcPr>
            <w:tcW w:w="1360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21</w:t>
            </w:r>
          </w:p>
        </w:tc>
        <w:tc>
          <w:tcPr>
            <w:tcW w:w="1365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405</w:t>
            </w:r>
          </w:p>
        </w:tc>
        <w:tc>
          <w:tcPr>
            <w:tcW w:w="1465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0.0049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0.020</w:t>
            </w:r>
          </w:p>
        </w:tc>
        <w:tc>
          <w:tcPr>
            <w:tcW w:w="1358" w:type="dxa"/>
          </w:tcPr>
          <w:p w:rsidR="0006062B" w:rsidRDefault="0006062B" w:rsidP="00E8114C">
            <w:pP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bg-BG"/>
              </w:rPr>
              <w:t>0.020</w:t>
            </w:r>
          </w:p>
        </w:tc>
        <w:tc>
          <w:tcPr>
            <w:tcW w:w="1358" w:type="dxa"/>
          </w:tcPr>
          <w:p w:rsidR="0006062B" w:rsidRPr="0006062B" w:rsidRDefault="0006062B" w:rsidP="00E8114C">
            <w:pPr>
              <w:rPr>
                <w:b/>
                <w:i/>
                <w:sz w:val="24"/>
                <w:szCs w:val="24"/>
                <w:shd w:val="clear" w:color="auto" w:fill="FFFFFF"/>
                <w:lang w:val="bg-BG"/>
              </w:rPr>
            </w:pPr>
            <w:r w:rsidRPr="0006062B">
              <w:rPr>
                <w:rFonts w:ascii="Times-Roman" w:hAnsi="Times-Roman" w:cs="Times-Roman"/>
                <w:sz w:val="24"/>
                <w:szCs w:val="24"/>
              </w:rPr>
              <w:t>neg. (i.e. 0)</w:t>
            </w:r>
          </w:p>
        </w:tc>
        <w:tc>
          <w:tcPr>
            <w:tcW w:w="1358" w:type="dxa"/>
          </w:tcPr>
          <w:p w:rsidR="0006062B" w:rsidRPr="0006062B" w:rsidRDefault="0006062B" w:rsidP="00E8114C">
            <w:pPr>
              <w:rPr>
                <w:b/>
                <w:i/>
                <w:sz w:val="24"/>
                <w:szCs w:val="24"/>
                <w:shd w:val="clear" w:color="auto" w:fill="FFFFFF"/>
                <w:lang w:val="bg-BG"/>
              </w:rPr>
            </w:pPr>
            <w:r w:rsidRPr="0006062B">
              <w:rPr>
                <w:rFonts w:ascii="Times-Roman" w:hAnsi="Times-Roman" w:cs="Times-Roman"/>
                <w:sz w:val="24"/>
                <w:szCs w:val="24"/>
              </w:rPr>
              <w:t>neg. (i.e. 0)</w:t>
            </w:r>
          </w:p>
        </w:tc>
      </w:tr>
    </w:tbl>
    <w:p w:rsidR="0006062B" w:rsidRDefault="0006062B" w:rsidP="00E8114C">
      <w:pPr>
        <w:rPr>
          <w:b/>
          <w:i/>
          <w:sz w:val="28"/>
          <w:szCs w:val="28"/>
          <w:shd w:val="clear" w:color="auto" w:fill="FFFFFF"/>
          <w:lang w:val="bg-BG"/>
        </w:rPr>
      </w:pPr>
      <w:r>
        <w:rPr>
          <w:b/>
          <w:i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72810" cy="3099404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09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B33" w:rsidRDefault="00AF2B33" w:rsidP="00E8114C">
      <w:pPr>
        <w:rPr>
          <w:rStyle w:val="shorttext"/>
          <w:lang w:val="bg-BG"/>
        </w:rPr>
      </w:pPr>
      <w:proofErr w:type="spellStart"/>
      <w:r>
        <w:rPr>
          <w:rStyle w:val="shorttext"/>
        </w:rPr>
        <w:t>Фигура</w:t>
      </w:r>
      <w:proofErr w:type="spellEnd"/>
      <w:r>
        <w:rPr>
          <w:rStyle w:val="shorttext"/>
        </w:rPr>
        <w:t xml:space="preserve"> 8.4 P-</w:t>
      </w:r>
      <w:proofErr w:type="spellStart"/>
      <w:r>
        <w:rPr>
          <w:rStyle w:val="shorttext"/>
        </w:rPr>
        <w:t>диаграма</w:t>
      </w:r>
      <w:proofErr w:type="spellEnd"/>
      <w:r>
        <w:rPr>
          <w:rStyle w:val="shorttext"/>
        </w:rPr>
        <w:t xml:space="preserve"> - </w:t>
      </w:r>
      <w:proofErr w:type="spellStart"/>
      <w:r>
        <w:rPr>
          <w:rStyle w:val="shorttext"/>
        </w:rPr>
        <w:t>за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издадени</w:t>
      </w:r>
      <w:proofErr w:type="spellEnd"/>
      <w:r>
        <w:rPr>
          <w:rStyle w:val="shorttext"/>
        </w:rPr>
        <w:t xml:space="preserve"> </w:t>
      </w:r>
      <w:proofErr w:type="spellStart"/>
      <w:r>
        <w:rPr>
          <w:rStyle w:val="shorttext"/>
        </w:rPr>
        <w:t>компоненти</w:t>
      </w:r>
      <w:proofErr w:type="spellEnd"/>
    </w:p>
    <w:p w:rsidR="00AF2B33" w:rsidRPr="0023312A" w:rsidRDefault="00AF2B33" w:rsidP="00E8114C">
      <w:pPr>
        <w:rPr>
          <w:sz w:val="28"/>
          <w:szCs w:val="28"/>
          <w:lang w:val="bg-BG"/>
        </w:rPr>
      </w:pPr>
      <w:proofErr w:type="gramStart"/>
      <w:r w:rsidRPr="00AF2B33">
        <w:rPr>
          <w:rStyle w:val="longtext"/>
          <w:sz w:val="28"/>
          <w:szCs w:val="28"/>
        </w:rPr>
        <w:t>и</w:t>
      </w:r>
      <w:proofErr w:type="gram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някои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от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компонентите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на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доставките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на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съмнително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качество</w:t>
      </w:r>
      <w:proofErr w:type="spellEnd"/>
      <w:r w:rsidRPr="00AF2B33">
        <w:rPr>
          <w:rStyle w:val="longtext"/>
          <w:sz w:val="28"/>
          <w:szCs w:val="28"/>
        </w:rPr>
        <w:t>.</w:t>
      </w:r>
      <w:r w:rsidRPr="00AF2B33">
        <w:rPr>
          <w:rStyle w:val="shorttext"/>
        </w:rPr>
        <w:t xml:space="preserve"> </w:t>
      </w:r>
      <w:proofErr w:type="spellStart"/>
      <w:proofErr w:type="gramStart"/>
      <w:r w:rsidRPr="00AF2B33">
        <w:rPr>
          <w:rStyle w:val="longtext"/>
          <w:sz w:val="28"/>
          <w:szCs w:val="28"/>
        </w:rPr>
        <w:t>Жалби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до</w:t>
      </w:r>
      <w:proofErr w:type="spellEnd"/>
      <w:r w:rsidRPr="00AF2B33">
        <w:rPr>
          <w:sz w:val="28"/>
          <w:szCs w:val="28"/>
        </w:rPr>
        <w:br/>
      </w:r>
      <w:proofErr w:type="spellStart"/>
      <w:r w:rsidRPr="00AF2B33">
        <w:rPr>
          <w:rStyle w:val="longtext"/>
          <w:sz w:val="28"/>
          <w:szCs w:val="28"/>
        </w:rPr>
        <w:t>доставчика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след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доставката</w:t>
      </w:r>
      <w:proofErr w:type="spellEnd"/>
      <w:r w:rsidRPr="00AF2B33">
        <w:rPr>
          <w:rStyle w:val="longtext"/>
          <w:sz w:val="28"/>
          <w:szCs w:val="28"/>
        </w:rPr>
        <w:t xml:space="preserve">, </w:t>
      </w:r>
      <w:proofErr w:type="spellStart"/>
      <w:r w:rsidRPr="00AF2B33">
        <w:rPr>
          <w:rStyle w:val="longtext"/>
          <w:sz w:val="28"/>
          <w:szCs w:val="28"/>
        </w:rPr>
        <w:t>съответстващи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на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извадка</w:t>
      </w:r>
      <w:proofErr w:type="spellEnd"/>
      <w:r w:rsidRPr="00AF2B33">
        <w:rPr>
          <w:rStyle w:val="longtext"/>
          <w:sz w:val="28"/>
          <w:szCs w:val="28"/>
        </w:rPr>
        <w:t xml:space="preserve"> 10 </w:t>
      </w:r>
      <w:proofErr w:type="spellStart"/>
      <w:r w:rsidRPr="00AF2B33">
        <w:rPr>
          <w:rStyle w:val="longtext"/>
          <w:sz w:val="28"/>
          <w:szCs w:val="28"/>
        </w:rPr>
        <w:t>оказват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добър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е</w:t>
      </w:r>
      <w:r>
        <w:rPr>
          <w:rStyle w:val="longtext"/>
          <w:sz w:val="28"/>
          <w:szCs w:val="28"/>
        </w:rPr>
        <w:t>фект</w:t>
      </w:r>
      <w:proofErr w:type="spellEnd"/>
      <w:r>
        <w:rPr>
          <w:rStyle w:val="longtext"/>
          <w:sz w:val="28"/>
          <w:szCs w:val="28"/>
        </w:rPr>
        <w:t xml:space="preserve">, </w:t>
      </w:r>
      <w:proofErr w:type="spellStart"/>
      <w:r>
        <w:rPr>
          <w:rStyle w:val="longtext"/>
          <w:sz w:val="28"/>
          <w:szCs w:val="28"/>
        </w:rPr>
        <w:t>докато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доставка</w:t>
      </w:r>
      <w:proofErr w:type="spellEnd"/>
      <w:r>
        <w:rPr>
          <w:rStyle w:val="longtext"/>
          <w:sz w:val="28"/>
          <w:szCs w:val="28"/>
        </w:rPr>
        <w:t xml:space="preserve"> 21 </w:t>
      </w:r>
      <w:r>
        <w:rPr>
          <w:rStyle w:val="longtext"/>
          <w:sz w:val="28"/>
          <w:szCs w:val="28"/>
          <w:lang w:val="bg-BG"/>
        </w:rPr>
        <w:t>показва за</w:t>
      </w:r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предупредителен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сигнал</w:t>
      </w:r>
      <w:proofErr w:type="spellEnd"/>
      <w:r w:rsidRPr="00AF2B33">
        <w:rPr>
          <w:rStyle w:val="longtext"/>
          <w:sz w:val="28"/>
          <w:szCs w:val="28"/>
        </w:rPr>
        <w:t>.</w:t>
      </w:r>
      <w:proofErr w:type="gramEnd"/>
      <w:r w:rsidRPr="00AF2B33">
        <w:rPr>
          <w:rStyle w:val="shorttext"/>
        </w:rPr>
        <w:t xml:space="preserve"> </w:t>
      </w:r>
      <w:proofErr w:type="spellStart"/>
      <w:proofErr w:type="gramStart"/>
      <w:r w:rsidRPr="00AF2B33">
        <w:rPr>
          <w:rStyle w:val="longtext"/>
          <w:sz w:val="28"/>
          <w:szCs w:val="28"/>
        </w:rPr>
        <w:t>Този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тип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контрол</w:t>
      </w:r>
      <w:proofErr w:type="spellEnd"/>
      <w:r>
        <w:rPr>
          <w:sz w:val="28"/>
          <w:szCs w:val="28"/>
          <w:lang w:val="bg-BG"/>
        </w:rPr>
        <w:t xml:space="preserve">на </w:t>
      </w:r>
      <w:proofErr w:type="spellStart"/>
      <w:r w:rsidRPr="00AF2B33">
        <w:rPr>
          <w:rStyle w:val="longtext"/>
          <w:sz w:val="28"/>
          <w:szCs w:val="28"/>
        </w:rPr>
        <w:t>диаграма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може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да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подобри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значително</w:t>
      </w:r>
      <w:proofErr w:type="spellEnd"/>
      <w:r>
        <w:rPr>
          <w:rStyle w:val="longtext"/>
          <w:sz w:val="28"/>
          <w:szCs w:val="28"/>
          <w:lang w:val="bg-BG"/>
        </w:rPr>
        <w:t xml:space="preserve"> чрез</w:t>
      </w:r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диалог</w:t>
      </w:r>
      <w:proofErr w:type="spellEnd"/>
      <w:r w:rsidRPr="00AF2B33">
        <w:rPr>
          <w:rStyle w:val="longtext"/>
          <w:sz w:val="28"/>
          <w:szCs w:val="28"/>
        </w:rPr>
        <w:t xml:space="preserve"> и </w:t>
      </w:r>
      <w:proofErr w:type="spellStart"/>
      <w:r w:rsidRPr="00AF2B33">
        <w:rPr>
          <w:rStyle w:val="longtext"/>
          <w:sz w:val="28"/>
          <w:szCs w:val="28"/>
        </w:rPr>
        <w:t>партньорство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между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Pr="00AF2B33">
        <w:rPr>
          <w:rStyle w:val="longtext"/>
          <w:sz w:val="28"/>
          <w:szCs w:val="28"/>
          <w:shd w:val="clear" w:color="auto" w:fill="FFFFFF"/>
        </w:rPr>
        <w:t>доставчици</w:t>
      </w:r>
      <w:proofErr w:type="spellEnd"/>
      <w:r w:rsidRPr="00AF2B33">
        <w:rPr>
          <w:rStyle w:val="longtext"/>
          <w:sz w:val="28"/>
          <w:szCs w:val="28"/>
          <w:shd w:val="clear" w:color="auto" w:fill="FFFFFF"/>
        </w:rPr>
        <w:t xml:space="preserve"> и </w:t>
      </w:r>
      <w:proofErr w:type="spellStart"/>
      <w:r w:rsidRPr="00AF2B33">
        <w:rPr>
          <w:rStyle w:val="longtext"/>
          <w:sz w:val="28"/>
          <w:szCs w:val="28"/>
          <w:shd w:val="clear" w:color="auto" w:fill="FFFFFF"/>
        </w:rPr>
        <w:t>клиенти</w:t>
      </w:r>
      <w:proofErr w:type="spellEnd"/>
      <w:r w:rsidRPr="00AF2B33">
        <w:rPr>
          <w:rStyle w:val="longtext"/>
          <w:sz w:val="28"/>
          <w:szCs w:val="28"/>
          <w:shd w:val="clear" w:color="auto" w:fill="FFFFFF"/>
        </w:rPr>
        <w:t>.</w:t>
      </w:r>
      <w:proofErr w:type="gramEnd"/>
      <w:r w:rsidRPr="00AF2B33">
        <w:rPr>
          <w:rStyle w:val="shorttext"/>
        </w:rPr>
        <w:t xml:space="preserve"> </w:t>
      </w:r>
      <w:proofErr w:type="spellStart"/>
      <w:r>
        <w:rPr>
          <w:rStyle w:val="longtext"/>
          <w:sz w:val="28"/>
          <w:szCs w:val="28"/>
        </w:rPr>
        <w:t>Пример</w:t>
      </w:r>
      <w:proofErr w:type="spellEnd"/>
      <w:r>
        <w:rPr>
          <w:rStyle w:val="longtext"/>
          <w:sz w:val="28"/>
          <w:szCs w:val="28"/>
          <w:lang w:val="bg-BG"/>
        </w:rPr>
        <w:t xml:space="preserve"> за</w:t>
      </w:r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точки</w:t>
      </w:r>
      <w:proofErr w:type="spellEnd"/>
      <w:r w:rsidRPr="00AF2B33">
        <w:rPr>
          <w:rStyle w:val="longtext"/>
          <w:sz w:val="28"/>
          <w:szCs w:val="28"/>
        </w:rPr>
        <w:t xml:space="preserve">, </w:t>
      </w:r>
      <w:proofErr w:type="spellStart"/>
      <w:r w:rsidRPr="00AF2B33">
        <w:rPr>
          <w:rStyle w:val="longtext"/>
          <w:sz w:val="28"/>
          <w:szCs w:val="28"/>
        </w:rPr>
        <w:t>попадащ</w:t>
      </w:r>
      <w:r>
        <w:rPr>
          <w:rStyle w:val="longtext"/>
          <w:sz w:val="28"/>
          <w:szCs w:val="28"/>
        </w:rPr>
        <w:t>и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под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долната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линия</w:t>
      </w:r>
      <w:proofErr w:type="spellEnd"/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за</w:t>
      </w:r>
      <w:proofErr w:type="spellEnd"/>
      <w:r>
        <w:rPr>
          <w:rStyle w:val="longtext"/>
          <w:sz w:val="28"/>
          <w:szCs w:val="28"/>
        </w:rPr>
        <w:t xml:space="preserve"> </w:t>
      </w:r>
      <w:r>
        <w:rPr>
          <w:rStyle w:val="longtext"/>
          <w:sz w:val="28"/>
          <w:szCs w:val="28"/>
          <w:lang w:val="bg-BG"/>
        </w:rPr>
        <w:t>промяна</w:t>
      </w:r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посочва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процес</w:t>
      </w:r>
      <w:proofErr w:type="spellEnd"/>
      <w:proofErr w:type="gramStart"/>
      <w:r w:rsidRPr="00AF2B33">
        <w:rPr>
          <w:rStyle w:val="longtext"/>
          <w:sz w:val="28"/>
          <w:szCs w:val="28"/>
        </w:rPr>
        <w:t>,</w:t>
      </w:r>
      <w:r>
        <w:rPr>
          <w:rStyle w:val="longtext"/>
          <w:sz w:val="28"/>
          <w:szCs w:val="28"/>
          <w:lang w:val="bg-BG"/>
        </w:rPr>
        <w:t xml:space="preserve"> </w:t>
      </w:r>
      <w:r>
        <w:rPr>
          <w:rStyle w:val="longtext"/>
          <w:sz w:val="28"/>
          <w:szCs w:val="28"/>
        </w:rPr>
        <w:t xml:space="preserve"> </w:t>
      </w:r>
      <w:proofErr w:type="spellStart"/>
      <w:r>
        <w:rPr>
          <w:rStyle w:val="longtext"/>
          <w:sz w:val="28"/>
          <w:szCs w:val="28"/>
        </w:rPr>
        <w:t>ко</w:t>
      </w:r>
      <w:proofErr w:type="spellEnd"/>
      <w:r>
        <w:rPr>
          <w:rStyle w:val="longtext"/>
          <w:sz w:val="28"/>
          <w:szCs w:val="28"/>
          <w:lang w:val="bg-BG"/>
        </w:rPr>
        <w:t>й</w:t>
      </w:r>
      <w:proofErr w:type="spellStart"/>
      <w:r w:rsidRPr="00AF2B33">
        <w:rPr>
          <w:rStyle w:val="longtext"/>
          <w:sz w:val="28"/>
          <w:szCs w:val="28"/>
        </w:rPr>
        <w:t>то</w:t>
      </w:r>
      <w:proofErr w:type="spellEnd"/>
      <w:proofErr w:type="gramEnd"/>
      <w:r w:rsidRPr="00AF2B33">
        <w:rPr>
          <w:rStyle w:val="longtext"/>
          <w:sz w:val="28"/>
          <w:szCs w:val="28"/>
        </w:rPr>
        <w:t xml:space="preserve"> е </w:t>
      </w:r>
      <w:proofErr w:type="spellStart"/>
      <w:r w:rsidRPr="00AF2B33">
        <w:rPr>
          <w:rStyle w:val="longtext"/>
          <w:sz w:val="28"/>
          <w:szCs w:val="28"/>
        </w:rPr>
        <w:t>извън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контрол</w:t>
      </w:r>
      <w:proofErr w:type="spellEnd"/>
      <w:r w:rsidRPr="00AF2B33">
        <w:rPr>
          <w:rStyle w:val="longtext"/>
          <w:sz w:val="28"/>
          <w:szCs w:val="28"/>
        </w:rPr>
        <w:t>.</w:t>
      </w:r>
      <w:r w:rsidRPr="00AF2B33">
        <w:rPr>
          <w:rStyle w:val="shorttext"/>
        </w:rPr>
        <w:t xml:space="preserve"> </w:t>
      </w:r>
      <w:proofErr w:type="spellStart"/>
      <w:proofErr w:type="gramStart"/>
      <w:r w:rsidRPr="00AF2B33">
        <w:rPr>
          <w:rStyle w:val="longtext"/>
          <w:sz w:val="28"/>
          <w:szCs w:val="28"/>
        </w:rPr>
        <w:t>Долна</w:t>
      </w:r>
      <w:proofErr w:type="spellEnd"/>
      <w:r w:rsidR="00B54B8A">
        <w:rPr>
          <w:rStyle w:val="longtext"/>
          <w:sz w:val="28"/>
          <w:szCs w:val="28"/>
          <w:lang w:val="bg-BG"/>
        </w:rPr>
        <w:t>та</w:t>
      </w:r>
      <w:r w:rsidR="00B54B8A">
        <w:rPr>
          <w:rStyle w:val="longtext"/>
          <w:sz w:val="28"/>
          <w:szCs w:val="28"/>
        </w:rPr>
        <w:t xml:space="preserve"> </w:t>
      </w:r>
      <w:proofErr w:type="spellStart"/>
      <w:r w:rsidR="00B54B8A">
        <w:rPr>
          <w:rStyle w:val="longtext"/>
          <w:sz w:val="28"/>
          <w:szCs w:val="28"/>
        </w:rPr>
        <w:t>лини</w:t>
      </w:r>
      <w:proofErr w:type="spellEnd"/>
      <w:r w:rsidR="00B54B8A">
        <w:rPr>
          <w:rStyle w:val="longtext"/>
          <w:sz w:val="28"/>
          <w:szCs w:val="28"/>
          <w:lang w:val="bg-BG"/>
        </w:rPr>
        <w:t>я за</w:t>
      </w:r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контрол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често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се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пропуска</w:t>
      </w:r>
      <w:proofErr w:type="spellEnd"/>
      <w:r w:rsidR="00B54B8A">
        <w:rPr>
          <w:rStyle w:val="longtext"/>
          <w:sz w:val="28"/>
          <w:szCs w:val="28"/>
          <w:lang w:val="bg-BG"/>
        </w:rPr>
        <w:t xml:space="preserve"> това трябва</w:t>
      </w:r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да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се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избегне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трябва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да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обясни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на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оперативния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състав</w:t>
      </w:r>
      <w:proofErr w:type="spellEnd"/>
      <w:r w:rsidRPr="00AF2B33">
        <w:rPr>
          <w:rStyle w:val="longtext"/>
          <w:sz w:val="28"/>
          <w:szCs w:val="28"/>
        </w:rPr>
        <w:t xml:space="preserve">, </w:t>
      </w:r>
      <w:proofErr w:type="spellStart"/>
      <w:r w:rsidRPr="00AF2B33">
        <w:rPr>
          <w:rStyle w:val="longtext"/>
          <w:sz w:val="28"/>
          <w:szCs w:val="28"/>
        </w:rPr>
        <w:t>поради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много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ниския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дял</w:t>
      </w:r>
      <w:proofErr w:type="spellEnd"/>
      <w:r w:rsidR="00B54B8A">
        <w:rPr>
          <w:rStyle w:val="longtext"/>
          <w:sz w:val="28"/>
          <w:szCs w:val="28"/>
          <w:lang w:val="bg-BG"/>
        </w:rPr>
        <w:t xml:space="preserve"> дефекти</w:t>
      </w:r>
      <w:r>
        <w:rPr>
          <w:sz w:val="28"/>
          <w:szCs w:val="28"/>
          <w:lang w:val="bg-BG"/>
        </w:rPr>
        <w:t xml:space="preserve"> </w:t>
      </w:r>
      <w:r w:rsidR="00B54B8A">
        <w:rPr>
          <w:sz w:val="28"/>
          <w:szCs w:val="28"/>
          <w:lang w:val="bg-BG"/>
        </w:rPr>
        <w:t>с</w:t>
      </w:r>
      <w:r w:rsidR="00B54B8A">
        <w:rPr>
          <w:rStyle w:val="longtext"/>
          <w:sz w:val="28"/>
          <w:szCs w:val="28"/>
        </w:rPr>
        <w:t xml:space="preserve">е </w:t>
      </w:r>
      <w:proofErr w:type="spellStart"/>
      <w:r w:rsidR="00B54B8A">
        <w:rPr>
          <w:rStyle w:val="longtext"/>
          <w:sz w:val="28"/>
          <w:szCs w:val="28"/>
        </w:rPr>
        <w:t>класифицира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като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извън</w:t>
      </w:r>
      <w:proofErr w:type="spellEnd"/>
      <w:r w:rsidRPr="00AF2B33">
        <w:rPr>
          <w:rStyle w:val="longtext"/>
          <w:sz w:val="28"/>
          <w:szCs w:val="28"/>
        </w:rPr>
        <w:t xml:space="preserve"> </w:t>
      </w:r>
      <w:proofErr w:type="spellStart"/>
      <w:r w:rsidRPr="00AF2B33">
        <w:rPr>
          <w:rStyle w:val="longtext"/>
          <w:sz w:val="28"/>
          <w:szCs w:val="28"/>
        </w:rPr>
        <w:t>контрол</w:t>
      </w:r>
      <w:proofErr w:type="spellEnd"/>
      <w:r w:rsidRPr="00AF2B33">
        <w:rPr>
          <w:rStyle w:val="longtext"/>
          <w:sz w:val="28"/>
          <w:szCs w:val="28"/>
        </w:rPr>
        <w:t>.</w:t>
      </w:r>
      <w:proofErr w:type="gramEnd"/>
      <w:r w:rsidR="00B54B8A" w:rsidRPr="00B54B8A">
        <w:rPr>
          <w:rStyle w:val="shorttext"/>
        </w:rPr>
        <w:t xml:space="preserve"> </w:t>
      </w:r>
      <w:proofErr w:type="spellStart"/>
      <w:r w:rsidR="00B54B8A">
        <w:rPr>
          <w:rStyle w:val="longtext"/>
          <w:sz w:val="28"/>
          <w:szCs w:val="28"/>
        </w:rPr>
        <w:t>Когато</w:t>
      </w:r>
      <w:proofErr w:type="spellEnd"/>
      <w:r w:rsidR="00B54B8A">
        <w:rPr>
          <w:rStyle w:val="longtext"/>
          <w:sz w:val="28"/>
          <w:szCs w:val="28"/>
        </w:rPr>
        <w:t xml:space="preserve"> р-</w:t>
      </w:r>
      <w:proofErr w:type="gramStart"/>
      <w:r w:rsidR="00B54B8A">
        <w:rPr>
          <w:rStyle w:val="longtext"/>
          <w:sz w:val="28"/>
          <w:szCs w:val="28"/>
          <w:lang w:val="bg-BG"/>
        </w:rPr>
        <w:t>диаграмата</w:t>
      </w:r>
      <w:r w:rsidR="00B54B8A">
        <w:rPr>
          <w:rStyle w:val="longtext"/>
          <w:sz w:val="28"/>
          <w:szCs w:val="28"/>
        </w:rPr>
        <w:t xml:space="preserve">  </w:t>
      </w:r>
      <w:proofErr w:type="spellStart"/>
      <w:r w:rsidR="00B54B8A">
        <w:rPr>
          <w:rStyle w:val="longtext"/>
          <w:sz w:val="28"/>
          <w:szCs w:val="28"/>
        </w:rPr>
        <w:t>се</w:t>
      </w:r>
      <w:proofErr w:type="spellEnd"/>
      <w:proofErr w:type="gramEnd"/>
      <w:r w:rsidR="00B54B8A">
        <w:rPr>
          <w:rStyle w:val="longtext"/>
          <w:sz w:val="28"/>
          <w:szCs w:val="28"/>
        </w:rPr>
        <w:t xml:space="preserve"> </w:t>
      </w:r>
      <w:proofErr w:type="spellStart"/>
      <w:r w:rsidR="00B54B8A">
        <w:rPr>
          <w:rStyle w:val="longtext"/>
          <w:sz w:val="28"/>
          <w:szCs w:val="28"/>
        </w:rPr>
        <w:t>използва</w:t>
      </w:r>
      <w:proofErr w:type="spellEnd"/>
      <w:r w:rsidR="00B54B8A" w:rsidRPr="00B54B8A">
        <w:rPr>
          <w:rStyle w:val="longtext"/>
          <w:sz w:val="28"/>
          <w:szCs w:val="28"/>
        </w:rPr>
        <w:t xml:space="preserve"> </w:t>
      </w:r>
      <w:r w:rsidR="00B54B8A">
        <w:rPr>
          <w:rStyle w:val="longtext"/>
          <w:sz w:val="28"/>
          <w:szCs w:val="28"/>
          <w:lang w:val="bg-BG"/>
        </w:rPr>
        <w:t>ка</w:t>
      </w:r>
      <w:r w:rsidR="00B54B8A" w:rsidRPr="00B54B8A">
        <w:rPr>
          <w:rStyle w:val="longtext"/>
          <w:sz w:val="28"/>
          <w:szCs w:val="28"/>
        </w:rPr>
        <w:t>т</w:t>
      </w:r>
      <w:r w:rsidR="00B54B8A">
        <w:rPr>
          <w:rStyle w:val="longtext"/>
          <w:sz w:val="28"/>
          <w:szCs w:val="28"/>
          <w:lang w:val="bg-BG"/>
        </w:rPr>
        <w:t>о</w:t>
      </w:r>
      <w:r w:rsidR="00B54B8A" w:rsidRPr="00B54B8A">
        <w:rPr>
          <w:sz w:val="28"/>
          <w:szCs w:val="28"/>
        </w:rPr>
        <w:br/>
      </w:r>
      <w:r w:rsidR="00B54B8A">
        <w:rPr>
          <w:rStyle w:val="longtext"/>
          <w:sz w:val="28"/>
          <w:szCs w:val="28"/>
          <w:lang w:val="bg-BG"/>
        </w:rPr>
        <w:t>ръководна</w:t>
      </w:r>
      <w:r w:rsidR="00B54B8A" w:rsidRPr="00B54B8A">
        <w:rPr>
          <w:rStyle w:val="longtext"/>
          <w:sz w:val="28"/>
          <w:szCs w:val="28"/>
        </w:rPr>
        <w:t xml:space="preserve">, </w:t>
      </w:r>
      <w:r w:rsidR="00B54B8A">
        <w:rPr>
          <w:rStyle w:val="longtext"/>
          <w:sz w:val="28"/>
          <w:szCs w:val="28"/>
          <w:lang w:val="bg-BG"/>
        </w:rPr>
        <w:t>т</w:t>
      </w:r>
      <w:r w:rsidR="00B54B8A">
        <w:rPr>
          <w:rStyle w:val="longtext"/>
          <w:sz w:val="28"/>
          <w:szCs w:val="28"/>
        </w:rPr>
        <w:t>о</w:t>
      </w:r>
      <w:r w:rsidR="00B54B8A">
        <w:rPr>
          <w:rStyle w:val="longtext"/>
          <w:sz w:val="28"/>
          <w:szCs w:val="28"/>
          <w:lang w:val="bg-BG"/>
        </w:rPr>
        <w:t>г</w:t>
      </w:r>
      <w:r w:rsidR="00B54B8A">
        <w:rPr>
          <w:rStyle w:val="longtext"/>
          <w:sz w:val="28"/>
          <w:szCs w:val="28"/>
        </w:rPr>
        <w:t>а</w:t>
      </w:r>
      <w:r w:rsidR="00B54B8A">
        <w:rPr>
          <w:rStyle w:val="longtext"/>
          <w:sz w:val="28"/>
          <w:szCs w:val="28"/>
          <w:lang w:val="bg-BG"/>
        </w:rPr>
        <w:t>ва</w:t>
      </w:r>
      <w:r w:rsidR="00B54B8A">
        <w:rPr>
          <w:rStyle w:val="longtext"/>
          <w:sz w:val="28"/>
          <w:szCs w:val="28"/>
        </w:rPr>
        <w:t xml:space="preserve">, </w:t>
      </w:r>
      <w:proofErr w:type="spellStart"/>
      <w:r w:rsidR="00B54B8A">
        <w:rPr>
          <w:rStyle w:val="longtext"/>
          <w:sz w:val="28"/>
          <w:szCs w:val="28"/>
        </w:rPr>
        <w:t>долната</w:t>
      </w:r>
      <w:proofErr w:type="spellEnd"/>
      <w:r w:rsidR="00B54B8A">
        <w:rPr>
          <w:rStyle w:val="longtext"/>
          <w:sz w:val="28"/>
          <w:szCs w:val="28"/>
        </w:rPr>
        <w:t xml:space="preserve"> </w:t>
      </w:r>
      <w:proofErr w:type="spellStart"/>
      <w:r w:rsidR="00B54B8A">
        <w:rPr>
          <w:rStyle w:val="longtext"/>
          <w:sz w:val="28"/>
          <w:szCs w:val="28"/>
        </w:rPr>
        <w:t>линии</w:t>
      </w:r>
      <w:proofErr w:type="spellEnd"/>
      <w:r w:rsidR="00B54B8A">
        <w:rPr>
          <w:rStyle w:val="longtext"/>
          <w:sz w:val="28"/>
          <w:szCs w:val="28"/>
        </w:rPr>
        <w:t xml:space="preserve"> </w:t>
      </w:r>
      <w:proofErr w:type="spellStart"/>
      <w:r w:rsidR="00B54B8A">
        <w:rPr>
          <w:rStyle w:val="longtext"/>
          <w:sz w:val="28"/>
          <w:szCs w:val="28"/>
        </w:rPr>
        <w:t>се</w:t>
      </w:r>
      <w:proofErr w:type="spellEnd"/>
      <w:r w:rsidR="00B54B8A">
        <w:rPr>
          <w:rStyle w:val="longtext"/>
          <w:sz w:val="28"/>
          <w:szCs w:val="28"/>
        </w:rPr>
        <w:t xml:space="preserve"> </w:t>
      </w:r>
      <w:proofErr w:type="spellStart"/>
      <w:r w:rsidR="00B54B8A">
        <w:rPr>
          <w:rStyle w:val="longtext"/>
          <w:sz w:val="28"/>
          <w:szCs w:val="28"/>
        </w:rPr>
        <w:t>използва</w:t>
      </w:r>
      <w:proofErr w:type="spellEnd"/>
      <w:r w:rsidR="00B54B8A">
        <w:rPr>
          <w:rStyle w:val="longtext"/>
          <w:sz w:val="28"/>
          <w:szCs w:val="28"/>
        </w:rPr>
        <w:t xml:space="preserve"> </w:t>
      </w:r>
      <w:proofErr w:type="spellStart"/>
      <w:r w:rsidR="00B54B8A">
        <w:rPr>
          <w:rStyle w:val="longtext"/>
          <w:sz w:val="28"/>
          <w:szCs w:val="28"/>
        </w:rPr>
        <w:t>да</w:t>
      </w:r>
      <w:proofErr w:type="spellEnd"/>
      <w:r w:rsidR="00B54B8A">
        <w:rPr>
          <w:rStyle w:val="longtext"/>
          <w:sz w:val="28"/>
          <w:szCs w:val="28"/>
        </w:rPr>
        <w:t xml:space="preserve"> </w:t>
      </w:r>
      <w:proofErr w:type="spellStart"/>
      <w:r w:rsidR="00B54B8A">
        <w:rPr>
          <w:rStyle w:val="longtext"/>
          <w:sz w:val="28"/>
          <w:szCs w:val="28"/>
        </w:rPr>
        <w:t>пока</w:t>
      </w:r>
      <w:proofErr w:type="spellEnd"/>
      <w:r w:rsidR="00B54B8A">
        <w:rPr>
          <w:rStyle w:val="longtext"/>
          <w:sz w:val="28"/>
          <w:szCs w:val="28"/>
          <w:lang w:val="bg-BG"/>
        </w:rPr>
        <w:t>же</w:t>
      </w:r>
      <w:r w:rsidR="00B54B8A">
        <w:rPr>
          <w:rStyle w:val="longtext"/>
          <w:sz w:val="28"/>
          <w:szCs w:val="28"/>
        </w:rPr>
        <w:t xml:space="preserve">, </w:t>
      </w:r>
      <w:proofErr w:type="spellStart"/>
      <w:r w:rsidR="00B54B8A">
        <w:rPr>
          <w:rStyle w:val="longtext"/>
          <w:sz w:val="28"/>
          <w:szCs w:val="28"/>
        </w:rPr>
        <w:t>кога</w:t>
      </w:r>
      <w:proofErr w:type="spellEnd"/>
      <w:r w:rsidR="00B54B8A" w:rsidRPr="00B54B8A">
        <w:rPr>
          <w:rStyle w:val="longtext"/>
          <w:sz w:val="28"/>
          <w:szCs w:val="28"/>
        </w:rPr>
        <w:t xml:space="preserve"> </w:t>
      </w:r>
      <w:r w:rsidR="00B54B8A">
        <w:rPr>
          <w:sz w:val="28"/>
          <w:szCs w:val="28"/>
          <w:lang w:val="bg-BG"/>
        </w:rPr>
        <w:t>анализа</w:t>
      </w:r>
      <w:r w:rsidR="00B54B8A">
        <w:rPr>
          <w:rStyle w:val="longtext"/>
          <w:sz w:val="28"/>
          <w:szCs w:val="28"/>
        </w:rPr>
        <w:t xml:space="preserve"> </w:t>
      </w:r>
      <w:proofErr w:type="spellStart"/>
      <w:r w:rsidR="00B54B8A">
        <w:rPr>
          <w:rStyle w:val="longtext"/>
          <w:sz w:val="28"/>
          <w:szCs w:val="28"/>
        </w:rPr>
        <w:t>трябва</w:t>
      </w:r>
      <w:proofErr w:type="spellEnd"/>
      <w:r w:rsidR="00B54B8A">
        <w:rPr>
          <w:rStyle w:val="longtext"/>
          <w:sz w:val="28"/>
          <w:szCs w:val="28"/>
        </w:rPr>
        <w:t xml:space="preserve"> </w:t>
      </w:r>
      <w:proofErr w:type="spellStart"/>
      <w:r w:rsidR="00B54B8A">
        <w:rPr>
          <w:rStyle w:val="longtext"/>
          <w:sz w:val="28"/>
          <w:szCs w:val="28"/>
        </w:rPr>
        <w:t>да</w:t>
      </w:r>
      <w:proofErr w:type="spellEnd"/>
      <w:r w:rsidR="00B54B8A" w:rsidRPr="00B54B8A">
        <w:rPr>
          <w:rStyle w:val="longtext"/>
          <w:sz w:val="28"/>
          <w:szCs w:val="28"/>
        </w:rPr>
        <w:t xml:space="preserve"> </w:t>
      </w:r>
      <w:proofErr w:type="spellStart"/>
      <w:r w:rsidR="00B54B8A" w:rsidRPr="00B54B8A">
        <w:rPr>
          <w:rStyle w:val="longtext"/>
          <w:sz w:val="28"/>
          <w:szCs w:val="28"/>
        </w:rPr>
        <w:t>започнат</w:t>
      </w:r>
      <w:proofErr w:type="spellEnd"/>
      <w:r w:rsidR="00B54B8A">
        <w:rPr>
          <w:rStyle w:val="longtext"/>
          <w:sz w:val="28"/>
          <w:szCs w:val="28"/>
          <w:lang w:val="bg-BG"/>
        </w:rPr>
        <w:t xml:space="preserve"> за</w:t>
      </w:r>
      <w:r w:rsidR="00B54B8A" w:rsidRPr="00B54B8A">
        <w:rPr>
          <w:rStyle w:val="longtext"/>
          <w:sz w:val="28"/>
          <w:szCs w:val="28"/>
        </w:rPr>
        <w:t xml:space="preserve"> </w:t>
      </w:r>
      <w:proofErr w:type="spellStart"/>
      <w:r w:rsidR="00B54B8A" w:rsidRPr="00B54B8A">
        <w:rPr>
          <w:rStyle w:val="longtext"/>
          <w:sz w:val="28"/>
          <w:szCs w:val="28"/>
        </w:rPr>
        <w:t>да</w:t>
      </w:r>
      <w:proofErr w:type="spellEnd"/>
      <w:r w:rsidR="00B54B8A">
        <w:rPr>
          <w:rStyle w:val="longtext"/>
          <w:sz w:val="28"/>
          <w:szCs w:val="28"/>
          <w:lang w:val="bg-BG"/>
        </w:rPr>
        <w:t xml:space="preserve"> се</w:t>
      </w:r>
      <w:r w:rsidR="00B54B8A">
        <w:rPr>
          <w:rStyle w:val="longtext"/>
          <w:sz w:val="28"/>
          <w:szCs w:val="28"/>
        </w:rPr>
        <w:t xml:space="preserve"> </w:t>
      </w:r>
      <w:proofErr w:type="spellStart"/>
      <w:r w:rsidR="00B54B8A">
        <w:rPr>
          <w:rStyle w:val="longtext"/>
          <w:sz w:val="28"/>
          <w:szCs w:val="28"/>
        </w:rPr>
        <w:t>откри</w:t>
      </w:r>
      <w:proofErr w:type="spellEnd"/>
      <w:r w:rsidR="00B54B8A">
        <w:rPr>
          <w:rStyle w:val="longtext"/>
          <w:sz w:val="28"/>
          <w:szCs w:val="28"/>
          <w:lang w:val="bg-BG"/>
        </w:rPr>
        <w:t>е</w:t>
      </w:r>
      <w:r w:rsidR="00B54B8A">
        <w:rPr>
          <w:rStyle w:val="longtext"/>
          <w:sz w:val="28"/>
          <w:szCs w:val="28"/>
        </w:rPr>
        <w:t xml:space="preserve"> </w:t>
      </w:r>
      <w:proofErr w:type="spellStart"/>
      <w:r w:rsidR="00B54B8A">
        <w:rPr>
          <w:rStyle w:val="longtext"/>
          <w:sz w:val="28"/>
          <w:szCs w:val="28"/>
        </w:rPr>
        <w:t>причината</w:t>
      </w:r>
      <w:proofErr w:type="spellEnd"/>
      <w:r w:rsidR="00B54B8A">
        <w:rPr>
          <w:rStyle w:val="longtext"/>
          <w:sz w:val="28"/>
          <w:szCs w:val="28"/>
        </w:rPr>
        <w:t xml:space="preserve"> </w:t>
      </w:r>
      <w:proofErr w:type="spellStart"/>
      <w:r w:rsidR="00B54B8A">
        <w:rPr>
          <w:rStyle w:val="longtext"/>
          <w:sz w:val="28"/>
          <w:szCs w:val="28"/>
        </w:rPr>
        <w:t>за</w:t>
      </w:r>
      <w:proofErr w:type="spellEnd"/>
      <w:r w:rsidR="00B54B8A">
        <w:rPr>
          <w:rStyle w:val="longtext"/>
          <w:sz w:val="28"/>
          <w:szCs w:val="28"/>
        </w:rPr>
        <w:t xml:space="preserve"> </w:t>
      </w:r>
      <w:proofErr w:type="spellStart"/>
      <w:r w:rsidR="00B54B8A">
        <w:rPr>
          <w:rStyle w:val="longtext"/>
          <w:sz w:val="28"/>
          <w:szCs w:val="28"/>
        </w:rPr>
        <w:t>необичайно</w:t>
      </w:r>
      <w:proofErr w:type="spellEnd"/>
      <w:r w:rsidR="00B54B8A">
        <w:rPr>
          <w:rStyle w:val="longtext"/>
          <w:sz w:val="28"/>
          <w:szCs w:val="28"/>
        </w:rPr>
        <w:t xml:space="preserve"> </w:t>
      </w:r>
      <w:proofErr w:type="spellStart"/>
      <w:r w:rsidR="00B54B8A">
        <w:rPr>
          <w:rStyle w:val="longtext"/>
          <w:sz w:val="28"/>
          <w:szCs w:val="28"/>
        </w:rPr>
        <w:t>доб</w:t>
      </w:r>
      <w:r w:rsidR="00B54B8A" w:rsidRPr="00B54B8A">
        <w:rPr>
          <w:rStyle w:val="longtext"/>
          <w:sz w:val="28"/>
          <w:szCs w:val="28"/>
        </w:rPr>
        <w:t>р</w:t>
      </w:r>
      <w:proofErr w:type="spellEnd"/>
      <w:r w:rsidR="00B54B8A">
        <w:rPr>
          <w:rStyle w:val="longtext"/>
          <w:sz w:val="28"/>
          <w:szCs w:val="28"/>
          <w:lang w:val="bg-BG"/>
        </w:rPr>
        <w:t>ото</w:t>
      </w:r>
      <w:r w:rsidR="00B54B8A" w:rsidRPr="00B54B8A">
        <w:rPr>
          <w:sz w:val="28"/>
          <w:szCs w:val="28"/>
        </w:rPr>
        <w:br/>
      </w:r>
      <w:proofErr w:type="spellStart"/>
      <w:r w:rsidR="00B54B8A" w:rsidRPr="00B54B8A">
        <w:rPr>
          <w:rStyle w:val="longtext"/>
          <w:sz w:val="28"/>
          <w:szCs w:val="28"/>
        </w:rPr>
        <w:t>изпълнение</w:t>
      </w:r>
      <w:proofErr w:type="spellEnd"/>
      <w:r w:rsidR="00B54B8A" w:rsidRPr="00B54B8A">
        <w:rPr>
          <w:rStyle w:val="longtext"/>
          <w:sz w:val="28"/>
          <w:szCs w:val="28"/>
        </w:rPr>
        <w:t>.</w:t>
      </w:r>
      <w:r w:rsidR="0023312A">
        <w:rPr>
          <w:rStyle w:val="longtext"/>
          <w:sz w:val="28"/>
          <w:szCs w:val="28"/>
          <w:lang w:val="bg-BG"/>
        </w:rPr>
        <w:t xml:space="preserve"> Това може да покаже също, кога то може да се повтори.</w:t>
      </w:r>
      <w:r w:rsidR="0023312A" w:rsidRPr="0023312A">
        <w:rPr>
          <w:rStyle w:val="shorttext"/>
        </w:rPr>
        <w:t xml:space="preserve"> </w:t>
      </w:r>
      <w:proofErr w:type="spellStart"/>
      <w:proofErr w:type="gramStart"/>
      <w:r w:rsidR="0023312A" w:rsidRPr="0023312A">
        <w:rPr>
          <w:rStyle w:val="longtext"/>
          <w:sz w:val="28"/>
          <w:szCs w:val="28"/>
        </w:rPr>
        <w:t>По-ниск</w:t>
      </w:r>
      <w:proofErr w:type="spellEnd"/>
      <w:r w:rsidR="0023312A">
        <w:rPr>
          <w:rStyle w:val="longtext"/>
          <w:sz w:val="28"/>
          <w:szCs w:val="28"/>
          <w:lang w:val="bg-BG"/>
        </w:rPr>
        <w:t>ите</w:t>
      </w:r>
      <w:r w:rsidR="0023312A">
        <w:rPr>
          <w:sz w:val="28"/>
          <w:szCs w:val="28"/>
          <w:lang w:val="bg-BG"/>
        </w:rPr>
        <w:t xml:space="preserve"> </w:t>
      </w:r>
      <w:proofErr w:type="spellStart"/>
      <w:r w:rsidR="0023312A" w:rsidRPr="0023312A">
        <w:rPr>
          <w:rStyle w:val="longtext"/>
          <w:sz w:val="28"/>
          <w:szCs w:val="28"/>
        </w:rPr>
        <w:t>контрол</w:t>
      </w:r>
      <w:proofErr w:type="spellEnd"/>
      <w:r w:rsidR="0023312A">
        <w:rPr>
          <w:rStyle w:val="longtext"/>
          <w:sz w:val="28"/>
          <w:szCs w:val="28"/>
          <w:lang w:val="bg-BG"/>
        </w:rPr>
        <w:t>но</w:t>
      </w:r>
      <w:r w:rsidR="0023312A">
        <w:rPr>
          <w:rStyle w:val="longtext"/>
          <w:sz w:val="28"/>
          <w:szCs w:val="28"/>
        </w:rPr>
        <w:t xml:space="preserve"> </w:t>
      </w:r>
      <w:proofErr w:type="spellStart"/>
      <w:r w:rsidR="0023312A">
        <w:rPr>
          <w:rStyle w:val="longtext"/>
          <w:sz w:val="28"/>
          <w:szCs w:val="28"/>
        </w:rPr>
        <w:t>ограничени</w:t>
      </w:r>
      <w:proofErr w:type="spellEnd"/>
      <w:r w:rsidR="0023312A">
        <w:rPr>
          <w:rStyle w:val="longtext"/>
          <w:sz w:val="28"/>
          <w:szCs w:val="28"/>
          <w:lang w:val="bg-BG"/>
        </w:rPr>
        <w:t>е</w:t>
      </w:r>
      <w:r w:rsidR="0023312A" w:rsidRPr="0023312A">
        <w:rPr>
          <w:rStyle w:val="longtext"/>
          <w:sz w:val="28"/>
          <w:szCs w:val="28"/>
        </w:rPr>
        <w:t xml:space="preserve">, </w:t>
      </w:r>
      <w:proofErr w:type="spellStart"/>
      <w:r w:rsidR="0023312A" w:rsidRPr="0023312A">
        <w:rPr>
          <w:rStyle w:val="longtext"/>
          <w:sz w:val="28"/>
          <w:szCs w:val="28"/>
        </w:rPr>
        <w:t>са</w:t>
      </w:r>
      <w:proofErr w:type="spellEnd"/>
      <w:r w:rsidR="0023312A" w:rsidRPr="0023312A">
        <w:rPr>
          <w:rStyle w:val="longtext"/>
          <w:sz w:val="28"/>
          <w:szCs w:val="28"/>
        </w:rPr>
        <w:t xml:space="preserve"> </w:t>
      </w:r>
      <w:proofErr w:type="spellStart"/>
      <w:r w:rsidR="0023312A" w:rsidRPr="0023312A">
        <w:rPr>
          <w:rStyle w:val="longtext"/>
          <w:sz w:val="28"/>
          <w:szCs w:val="28"/>
        </w:rPr>
        <w:t>посочени</w:t>
      </w:r>
      <w:proofErr w:type="spellEnd"/>
      <w:r w:rsidR="0023312A" w:rsidRPr="0023312A">
        <w:rPr>
          <w:rStyle w:val="longtext"/>
          <w:sz w:val="28"/>
          <w:szCs w:val="28"/>
        </w:rPr>
        <w:t xml:space="preserve"> в </w:t>
      </w:r>
      <w:proofErr w:type="spellStart"/>
      <w:r w:rsidR="0023312A" w:rsidRPr="0023312A">
        <w:rPr>
          <w:rStyle w:val="longtext"/>
          <w:sz w:val="28"/>
          <w:szCs w:val="28"/>
        </w:rPr>
        <w:t>таблица</w:t>
      </w:r>
      <w:proofErr w:type="spellEnd"/>
      <w:r w:rsidR="0023312A" w:rsidRPr="0023312A">
        <w:rPr>
          <w:rStyle w:val="longtext"/>
          <w:sz w:val="28"/>
          <w:szCs w:val="28"/>
        </w:rPr>
        <w:t xml:space="preserve"> 8.4.</w:t>
      </w:r>
      <w:proofErr w:type="gramEnd"/>
      <w:r w:rsidR="0023312A" w:rsidRPr="0023312A">
        <w:rPr>
          <w:rStyle w:val="longtext"/>
          <w:sz w:val="28"/>
          <w:szCs w:val="28"/>
        </w:rPr>
        <w:t xml:space="preserve"> </w:t>
      </w:r>
      <w:proofErr w:type="spellStart"/>
      <w:proofErr w:type="gramStart"/>
      <w:r w:rsidR="0023312A" w:rsidRPr="0023312A">
        <w:rPr>
          <w:rStyle w:val="longtext"/>
          <w:sz w:val="28"/>
          <w:szCs w:val="28"/>
        </w:rPr>
        <w:t>Анализът</w:t>
      </w:r>
      <w:proofErr w:type="spellEnd"/>
      <w:r w:rsidR="0023312A" w:rsidRPr="0023312A">
        <w:rPr>
          <w:rStyle w:val="longtext"/>
          <w:sz w:val="28"/>
          <w:szCs w:val="28"/>
        </w:rPr>
        <w:t xml:space="preserve"> </w:t>
      </w:r>
      <w:proofErr w:type="spellStart"/>
      <w:r w:rsidR="0023312A" w:rsidRPr="0023312A">
        <w:rPr>
          <w:rStyle w:val="longtext"/>
          <w:sz w:val="28"/>
          <w:szCs w:val="28"/>
        </w:rPr>
        <w:t>на</w:t>
      </w:r>
      <w:proofErr w:type="spellEnd"/>
      <w:r w:rsidR="0023312A" w:rsidRPr="0023312A">
        <w:rPr>
          <w:rStyle w:val="longtext"/>
          <w:sz w:val="28"/>
          <w:szCs w:val="28"/>
        </w:rPr>
        <w:t xml:space="preserve"> </w:t>
      </w:r>
      <w:proofErr w:type="spellStart"/>
      <w:r w:rsidR="0023312A" w:rsidRPr="0023312A">
        <w:rPr>
          <w:rStyle w:val="longtext"/>
          <w:sz w:val="28"/>
          <w:szCs w:val="28"/>
        </w:rPr>
        <w:t>Фигура</w:t>
      </w:r>
      <w:proofErr w:type="spellEnd"/>
      <w:r w:rsidR="0023312A" w:rsidRPr="0023312A">
        <w:rPr>
          <w:rStyle w:val="longtext"/>
          <w:sz w:val="28"/>
          <w:szCs w:val="28"/>
        </w:rPr>
        <w:t xml:space="preserve"> 8.4 </w:t>
      </w:r>
      <w:proofErr w:type="spellStart"/>
      <w:r w:rsidR="0023312A" w:rsidRPr="0023312A">
        <w:rPr>
          <w:rStyle w:val="longtext"/>
          <w:sz w:val="28"/>
          <w:szCs w:val="28"/>
        </w:rPr>
        <w:t>ще</w:t>
      </w:r>
      <w:proofErr w:type="spellEnd"/>
      <w:r w:rsidR="0023312A">
        <w:rPr>
          <w:rStyle w:val="longtext"/>
          <w:sz w:val="28"/>
          <w:szCs w:val="28"/>
          <w:lang w:val="bg-BG"/>
        </w:rPr>
        <w:t xml:space="preserve"> покаже,</w:t>
      </w:r>
      <w:r w:rsidR="0023312A">
        <w:rPr>
          <w:sz w:val="28"/>
          <w:szCs w:val="28"/>
        </w:rPr>
        <w:t xml:space="preserve"> </w:t>
      </w:r>
      <w:proofErr w:type="spellStart"/>
      <w:r w:rsidR="0023312A" w:rsidRPr="0023312A">
        <w:rPr>
          <w:rStyle w:val="longtext"/>
          <w:sz w:val="28"/>
          <w:szCs w:val="28"/>
        </w:rPr>
        <w:t>че</w:t>
      </w:r>
      <w:proofErr w:type="spellEnd"/>
      <w:r w:rsidR="0023312A" w:rsidRPr="0023312A">
        <w:rPr>
          <w:rStyle w:val="longtext"/>
          <w:sz w:val="28"/>
          <w:szCs w:val="28"/>
        </w:rPr>
        <w:t xml:space="preserve"> </w:t>
      </w:r>
      <w:proofErr w:type="spellStart"/>
      <w:r w:rsidR="0023312A" w:rsidRPr="0023312A">
        <w:rPr>
          <w:rStyle w:val="longtext"/>
          <w:sz w:val="28"/>
          <w:szCs w:val="28"/>
        </w:rPr>
        <w:t>нито</w:t>
      </w:r>
      <w:proofErr w:type="spellEnd"/>
      <w:r w:rsidR="0023312A" w:rsidRPr="0023312A">
        <w:rPr>
          <w:rStyle w:val="longtext"/>
          <w:sz w:val="28"/>
          <w:szCs w:val="28"/>
        </w:rPr>
        <w:t xml:space="preserve"> </w:t>
      </w:r>
      <w:proofErr w:type="spellStart"/>
      <w:r w:rsidR="0023312A" w:rsidRPr="0023312A">
        <w:rPr>
          <w:rStyle w:val="longtext"/>
          <w:sz w:val="28"/>
          <w:szCs w:val="28"/>
        </w:rPr>
        <w:t>един</w:t>
      </w:r>
      <w:proofErr w:type="spellEnd"/>
      <w:r w:rsidR="0023312A" w:rsidRPr="0023312A">
        <w:rPr>
          <w:rStyle w:val="longtext"/>
          <w:sz w:val="28"/>
          <w:szCs w:val="28"/>
        </w:rPr>
        <w:t xml:space="preserve"> </w:t>
      </w:r>
      <w:proofErr w:type="spellStart"/>
      <w:r w:rsidR="0023312A" w:rsidRPr="0023312A">
        <w:rPr>
          <w:rStyle w:val="longtext"/>
          <w:sz w:val="28"/>
          <w:szCs w:val="28"/>
        </w:rPr>
        <w:t>от</w:t>
      </w:r>
      <w:proofErr w:type="spellEnd"/>
      <w:r w:rsidR="0023312A" w:rsidRPr="0023312A">
        <w:rPr>
          <w:rStyle w:val="longtext"/>
          <w:sz w:val="28"/>
          <w:szCs w:val="28"/>
        </w:rPr>
        <w:t xml:space="preserve"> </w:t>
      </w:r>
      <w:proofErr w:type="spellStart"/>
      <w:r w:rsidR="0023312A" w:rsidRPr="0023312A">
        <w:rPr>
          <w:rStyle w:val="longtext"/>
          <w:sz w:val="28"/>
          <w:szCs w:val="28"/>
        </w:rPr>
        <w:t>пробата</w:t>
      </w:r>
      <w:proofErr w:type="spellEnd"/>
      <w:r w:rsidR="0023312A" w:rsidRPr="0023312A">
        <w:rPr>
          <w:rStyle w:val="longtext"/>
          <w:sz w:val="28"/>
          <w:szCs w:val="28"/>
        </w:rPr>
        <w:t xml:space="preserve"> </w:t>
      </w:r>
      <w:proofErr w:type="spellStart"/>
      <w:r w:rsidR="0023312A" w:rsidRPr="0023312A">
        <w:rPr>
          <w:rStyle w:val="longtext"/>
          <w:sz w:val="28"/>
          <w:szCs w:val="28"/>
        </w:rPr>
        <w:t>точки</w:t>
      </w:r>
      <w:proofErr w:type="spellEnd"/>
      <w:r w:rsidR="0023312A">
        <w:rPr>
          <w:rStyle w:val="longtext"/>
          <w:sz w:val="28"/>
          <w:szCs w:val="28"/>
          <w:lang w:val="bg-BG"/>
        </w:rPr>
        <w:t xml:space="preserve"> не</w:t>
      </w:r>
      <w:r w:rsidR="0023312A">
        <w:rPr>
          <w:rStyle w:val="longtext"/>
          <w:sz w:val="28"/>
          <w:szCs w:val="28"/>
        </w:rPr>
        <w:t xml:space="preserve"> </w:t>
      </w:r>
      <w:proofErr w:type="spellStart"/>
      <w:r w:rsidR="0023312A">
        <w:rPr>
          <w:rStyle w:val="longtext"/>
          <w:sz w:val="28"/>
          <w:szCs w:val="28"/>
        </w:rPr>
        <w:t>попадат</w:t>
      </w:r>
      <w:proofErr w:type="spellEnd"/>
      <w:r w:rsidR="0023312A">
        <w:rPr>
          <w:rStyle w:val="longtext"/>
          <w:sz w:val="28"/>
          <w:szCs w:val="28"/>
        </w:rPr>
        <w:t xml:space="preserve"> </w:t>
      </w:r>
      <w:proofErr w:type="spellStart"/>
      <w:r w:rsidR="0023312A">
        <w:rPr>
          <w:rStyle w:val="longtext"/>
          <w:sz w:val="28"/>
          <w:szCs w:val="28"/>
        </w:rPr>
        <w:t>под</w:t>
      </w:r>
      <w:proofErr w:type="spellEnd"/>
      <w:r w:rsidR="0023312A">
        <w:rPr>
          <w:rStyle w:val="longtext"/>
          <w:sz w:val="28"/>
          <w:szCs w:val="28"/>
        </w:rPr>
        <w:t xml:space="preserve"> </w:t>
      </w:r>
      <w:proofErr w:type="spellStart"/>
      <w:r w:rsidR="0023312A">
        <w:rPr>
          <w:rStyle w:val="longtext"/>
          <w:sz w:val="28"/>
          <w:szCs w:val="28"/>
        </w:rPr>
        <w:t>долн</w:t>
      </w:r>
      <w:proofErr w:type="spellEnd"/>
      <w:r w:rsidR="0023312A">
        <w:rPr>
          <w:rStyle w:val="longtext"/>
          <w:sz w:val="28"/>
          <w:szCs w:val="28"/>
          <w:lang w:val="bg-BG"/>
        </w:rPr>
        <w:t>ите</w:t>
      </w:r>
      <w:r w:rsidR="0023312A" w:rsidRPr="0023312A">
        <w:rPr>
          <w:rStyle w:val="longtext"/>
          <w:sz w:val="28"/>
          <w:szCs w:val="28"/>
        </w:rPr>
        <w:t xml:space="preserve"> </w:t>
      </w:r>
      <w:r w:rsidR="0023312A">
        <w:rPr>
          <w:rStyle w:val="longtext"/>
          <w:sz w:val="28"/>
          <w:szCs w:val="28"/>
          <w:lang w:val="bg-BG"/>
        </w:rPr>
        <w:t>променящи линии.</w:t>
      </w:r>
      <w:proofErr w:type="gramEnd"/>
      <w:r w:rsidR="0023312A">
        <w:rPr>
          <w:sz w:val="28"/>
          <w:szCs w:val="28"/>
          <w:lang w:val="bg-BG"/>
        </w:rPr>
        <w:t xml:space="preserve"> </w:t>
      </w:r>
    </w:p>
    <w:sectPr w:rsidR="00AF2B33" w:rsidRPr="0023312A" w:rsidSect="004157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-On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4E03"/>
    <w:rsid w:val="0006062B"/>
    <w:rsid w:val="000A15E8"/>
    <w:rsid w:val="0023312A"/>
    <w:rsid w:val="00287ED0"/>
    <w:rsid w:val="00370D7C"/>
    <w:rsid w:val="0037240F"/>
    <w:rsid w:val="00415737"/>
    <w:rsid w:val="00485242"/>
    <w:rsid w:val="00624D0F"/>
    <w:rsid w:val="006405D9"/>
    <w:rsid w:val="0064591F"/>
    <w:rsid w:val="00791DB3"/>
    <w:rsid w:val="00796BA8"/>
    <w:rsid w:val="007B41C2"/>
    <w:rsid w:val="007C3AAC"/>
    <w:rsid w:val="00A135E0"/>
    <w:rsid w:val="00AF2B33"/>
    <w:rsid w:val="00B00E78"/>
    <w:rsid w:val="00B54B8A"/>
    <w:rsid w:val="00CE411A"/>
    <w:rsid w:val="00D95FA9"/>
    <w:rsid w:val="00E8114C"/>
    <w:rsid w:val="00E90FA3"/>
    <w:rsid w:val="00EA091C"/>
    <w:rsid w:val="00F46CF0"/>
    <w:rsid w:val="00F8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F84E03"/>
  </w:style>
  <w:style w:type="character" w:customStyle="1" w:styleId="longtext">
    <w:name w:val="long_text"/>
    <w:basedOn w:val="DefaultParagraphFont"/>
    <w:rsid w:val="00485242"/>
  </w:style>
  <w:style w:type="character" w:customStyle="1" w:styleId="mediumtext">
    <w:name w:val="medium_text"/>
    <w:basedOn w:val="DefaultParagraphFont"/>
    <w:rsid w:val="007C3AAC"/>
  </w:style>
  <w:style w:type="table" w:styleId="TableGrid">
    <w:name w:val="Table Grid"/>
    <w:basedOn w:val="TableNormal"/>
    <w:uiPriority w:val="59"/>
    <w:rsid w:val="00A13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6C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</dc:creator>
  <cp:keywords/>
  <dc:description/>
  <cp:lastModifiedBy>Sasho</cp:lastModifiedBy>
  <cp:revision>3</cp:revision>
  <dcterms:created xsi:type="dcterms:W3CDTF">2010-05-08T11:36:00Z</dcterms:created>
  <dcterms:modified xsi:type="dcterms:W3CDTF">2010-05-18T06:46:00Z</dcterms:modified>
</cp:coreProperties>
</file>